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232" w:rsidRPr="00BF3232" w:rsidRDefault="00BF3232" w:rsidP="0053309E">
      <w:pPr>
        <w:jc w:val="right"/>
        <w:rPr>
          <w:sz w:val="28"/>
          <w:szCs w:val="28"/>
        </w:rPr>
      </w:pPr>
      <w:bookmarkStart w:id="0" w:name="_GoBack"/>
      <w:bookmarkEnd w:id="0"/>
      <w:r w:rsidRPr="00BF3232">
        <w:rPr>
          <w:sz w:val="28"/>
          <w:szCs w:val="28"/>
        </w:rPr>
        <w:t>ФОРМА</w:t>
      </w:r>
    </w:p>
    <w:p w:rsidR="00BF3232" w:rsidRPr="00BF3232" w:rsidRDefault="00BF3232" w:rsidP="00BF3232">
      <w:pPr>
        <w:tabs>
          <w:tab w:val="left" w:pos="1475"/>
        </w:tabs>
        <w:spacing w:line="360" w:lineRule="exact"/>
        <w:ind w:right="-2"/>
        <w:jc w:val="center"/>
        <w:rPr>
          <w:b/>
          <w:sz w:val="28"/>
          <w:szCs w:val="28"/>
        </w:rPr>
      </w:pPr>
    </w:p>
    <w:p w:rsidR="00BF3232" w:rsidRPr="00BF3232" w:rsidRDefault="00BF3232" w:rsidP="00BF3232">
      <w:pPr>
        <w:tabs>
          <w:tab w:val="left" w:pos="1475"/>
        </w:tabs>
        <w:spacing w:line="320" w:lineRule="exact"/>
        <w:jc w:val="center"/>
        <w:rPr>
          <w:b/>
          <w:sz w:val="28"/>
          <w:szCs w:val="28"/>
        </w:rPr>
      </w:pPr>
      <w:r w:rsidRPr="00BF3232">
        <w:rPr>
          <w:b/>
          <w:sz w:val="28"/>
          <w:szCs w:val="28"/>
        </w:rPr>
        <w:t xml:space="preserve">Предварительная информация о проекте, направленном на создание модульных некапитальных средств размещения </w:t>
      </w:r>
      <w:r w:rsidRPr="00BF3232">
        <w:rPr>
          <w:b/>
          <w:sz w:val="28"/>
          <w:szCs w:val="28"/>
        </w:rPr>
        <w:br/>
        <w:t>(кемпинги и автокемпинги)</w:t>
      </w:r>
    </w:p>
    <w:p w:rsidR="00BF3232" w:rsidRPr="00BF3232" w:rsidRDefault="00BF3232" w:rsidP="00BF3232">
      <w:pPr>
        <w:tabs>
          <w:tab w:val="left" w:pos="1475"/>
        </w:tabs>
        <w:spacing w:line="360" w:lineRule="exact"/>
        <w:ind w:right="-2"/>
        <w:jc w:val="center"/>
        <w:rPr>
          <w:b/>
          <w:sz w:val="28"/>
          <w:szCs w:val="28"/>
        </w:rPr>
      </w:pPr>
    </w:p>
    <w:p w:rsidR="00BF3232" w:rsidRPr="00BF3232" w:rsidRDefault="00BF3232" w:rsidP="00BF3232">
      <w:pPr>
        <w:tabs>
          <w:tab w:val="left" w:pos="1475"/>
        </w:tabs>
        <w:spacing w:line="360" w:lineRule="exact"/>
        <w:ind w:right="-2"/>
        <w:jc w:val="center"/>
        <w:rPr>
          <w:b/>
        </w:rPr>
      </w:pPr>
      <w:r w:rsidRPr="00BF3232">
        <w:rPr>
          <w:b/>
        </w:rPr>
        <w:t>1. ИНФОРМАЦИЯ ОБ УЧАСТНИКЕ ОТБОРА</w:t>
      </w:r>
    </w:p>
    <w:tbl>
      <w:tblPr>
        <w:tblStyle w:val="5"/>
        <w:tblW w:w="1034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BF3232" w:rsidRPr="00BF3232" w:rsidTr="007646E3">
        <w:tc>
          <w:tcPr>
            <w:tcW w:w="10349" w:type="dxa"/>
          </w:tcPr>
          <w:p w:rsidR="00BF3232" w:rsidRPr="00BF3232" w:rsidRDefault="00BF3232" w:rsidP="00BF3232">
            <w:pPr>
              <w:ind w:left="-392"/>
              <w:jc w:val="both"/>
              <w:rPr>
                <w:rFonts w:ascii="Liberation Serif" w:eastAsia="SimSun" w:hAnsi="Liberation Serif" w:cs="Droid Sans Devanagari"/>
                <w:color w:val="000000" w:themeColor="text1"/>
                <w:lang w:eastAsia="zh-CN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4536"/>
              <w:gridCol w:w="4990"/>
            </w:tblGrid>
            <w:tr w:rsidR="00BF3232" w:rsidRPr="00BF3232" w:rsidTr="007646E3">
              <w:tc>
                <w:tcPr>
                  <w:tcW w:w="597" w:type="dxa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536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  <w:r w:rsidRPr="00BF3232">
                    <w:rPr>
                      <w:bCs/>
                      <w:color w:val="000000" w:themeColor="text1"/>
                    </w:rPr>
                    <w:t>Наименование юридического лица или индивидуального предпринимателя</w:t>
                  </w:r>
                </w:p>
              </w:tc>
              <w:tc>
                <w:tcPr>
                  <w:tcW w:w="4990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</w:p>
              </w:tc>
            </w:tr>
            <w:tr w:rsidR="00BF3232" w:rsidRPr="00BF3232" w:rsidTr="007646E3">
              <w:tc>
                <w:tcPr>
                  <w:tcW w:w="597" w:type="dxa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536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  <w:r w:rsidRPr="00BF3232">
                    <w:rPr>
                      <w:bCs/>
                      <w:color w:val="000000" w:themeColor="text1"/>
                    </w:rPr>
                    <w:t>Юридический адрес</w:t>
                  </w:r>
                </w:p>
              </w:tc>
              <w:tc>
                <w:tcPr>
                  <w:tcW w:w="4990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</w:p>
              </w:tc>
            </w:tr>
            <w:tr w:rsidR="00BF3232" w:rsidRPr="00BF3232" w:rsidTr="007646E3">
              <w:tc>
                <w:tcPr>
                  <w:tcW w:w="597" w:type="dxa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536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Фактический адрес</w:t>
                  </w:r>
                </w:p>
              </w:tc>
              <w:tc>
                <w:tcPr>
                  <w:tcW w:w="4990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</w:p>
              </w:tc>
            </w:tr>
            <w:tr w:rsidR="00BF3232" w:rsidRPr="00BF3232" w:rsidTr="007646E3">
              <w:tc>
                <w:tcPr>
                  <w:tcW w:w="597" w:type="dxa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4536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ИНН</w:t>
                  </w:r>
                </w:p>
              </w:tc>
              <w:tc>
                <w:tcPr>
                  <w:tcW w:w="4990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</w:p>
              </w:tc>
            </w:tr>
            <w:tr w:rsidR="00BF3232" w:rsidRPr="00BF3232" w:rsidTr="007646E3">
              <w:tc>
                <w:tcPr>
                  <w:tcW w:w="597" w:type="dxa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536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ОГРН (для юридического лица) или ОГРНИП (для индивидуального предпринимателя)</w:t>
                  </w:r>
                </w:p>
              </w:tc>
              <w:tc>
                <w:tcPr>
                  <w:tcW w:w="4990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</w:p>
              </w:tc>
            </w:tr>
            <w:tr w:rsidR="00BF3232" w:rsidRPr="00BF3232" w:rsidTr="007646E3">
              <w:tc>
                <w:tcPr>
                  <w:tcW w:w="597" w:type="dxa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536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  <w:r w:rsidRPr="00BF3232">
                    <w:rPr>
                      <w:bCs/>
                      <w:color w:val="000000" w:themeColor="text1"/>
                    </w:rPr>
                    <w:t>Руководитель (ФИО, должность, электронная почта, контактный телефон)</w:t>
                  </w:r>
                </w:p>
              </w:tc>
              <w:tc>
                <w:tcPr>
                  <w:tcW w:w="4990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</w:p>
              </w:tc>
            </w:tr>
            <w:tr w:rsidR="00BF3232" w:rsidRPr="00BF3232" w:rsidTr="007646E3">
              <w:tc>
                <w:tcPr>
                  <w:tcW w:w="597" w:type="dxa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4536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Основной вид экономической деятельности</w:t>
                  </w:r>
                </w:p>
              </w:tc>
              <w:tc>
                <w:tcPr>
                  <w:tcW w:w="4990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</w:p>
              </w:tc>
            </w:tr>
            <w:tr w:rsidR="00BF3232" w:rsidRPr="00BF3232" w:rsidTr="007646E3">
              <w:tc>
                <w:tcPr>
                  <w:tcW w:w="597" w:type="dxa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8</w:t>
                  </w:r>
                </w:p>
              </w:tc>
              <w:tc>
                <w:tcPr>
                  <w:tcW w:w="4536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Дополнительные виды экономической деятельности</w:t>
                  </w:r>
                </w:p>
              </w:tc>
              <w:tc>
                <w:tcPr>
                  <w:tcW w:w="4990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</w:p>
              </w:tc>
            </w:tr>
            <w:tr w:rsidR="00BF3232" w:rsidRPr="00BF3232" w:rsidTr="007646E3">
              <w:tc>
                <w:tcPr>
                  <w:tcW w:w="597" w:type="dxa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26" w:type="dxa"/>
                  <w:gridSpan w:val="2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Информация о земельном участке</w:t>
                  </w:r>
                </w:p>
              </w:tc>
            </w:tr>
            <w:tr w:rsidR="00BF3232" w:rsidRPr="00BF3232" w:rsidTr="007646E3">
              <w:tc>
                <w:tcPr>
                  <w:tcW w:w="597" w:type="dxa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9</w:t>
                  </w:r>
                </w:p>
              </w:tc>
              <w:tc>
                <w:tcPr>
                  <w:tcW w:w="4536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rFonts w:ascii="Liberation Serif" w:eastAsia="SimSun" w:hAnsi="Liberation Serif" w:cs="Droid Sans Devanagari"/>
                      <w:color w:val="000000" w:themeColor="text1"/>
                      <w:kern w:val="2"/>
                      <w:lang w:eastAsia="zh-CN" w:bidi="hi-IN"/>
                    </w:rPr>
                  </w:pPr>
                  <w:r w:rsidRPr="00BF3232">
                    <w:rPr>
                      <w:rFonts w:ascii="Liberation Serif" w:eastAsia="SimSun" w:hAnsi="Liberation Serif" w:cs="Droid Sans Devanagari"/>
                      <w:color w:val="000000" w:themeColor="text1"/>
                      <w:kern w:val="2"/>
                      <w:lang w:eastAsia="zh-CN" w:bidi="hi-IN"/>
                    </w:rPr>
                    <w:t>Муниципальное образование, населенный пункт где расположен земельный участок, на котором будут размещены модульные средства размещения</w:t>
                  </w:r>
                </w:p>
              </w:tc>
              <w:tc>
                <w:tcPr>
                  <w:tcW w:w="4990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</w:p>
              </w:tc>
            </w:tr>
            <w:tr w:rsidR="00BF3232" w:rsidRPr="00BF3232" w:rsidTr="007646E3">
              <w:tc>
                <w:tcPr>
                  <w:tcW w:w="597" w:type="dxa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4536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  <w:r w:rsidRPr="00BF3232">
                    <w:rPr>
                      <w:rFonts w:ascii="Liberation Serif" w:eastAsia="SimSun" w:hAnsi="Liberation Serif" w:cs="Droid Sans Devanagari"/>
                      <w:color w:val="000000" w:themeColor="text1"/>
                      <w:kern w:val="2"/>
                      <w:lang w:eastAsia="zh-CN" w:bidi="hi-IN"/>
                    </w:rPr>
                    <w:t xml:space="preserve">Кадастровый номер земельного участка, на котором будут размещаться модульные средства размещения </w:t>
                  </w:r>
                </w:p>
              </w:tc>
              <w:tc>
                <w:tcPr>
                  <w:tcW w:w="4990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</w:p>
              </w:tc>
            </w:tr>
            <w:tr w:rsidR="00BF3232" w:rsidRPr="00BF3232" w:rsidTr="007646E3">
              <w:tc>
                <w:tcPr>
                  <w:tcW w:w="597" w:type="dxa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4536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rFonts w:ascii="Liberation Serif" w:eastAsia="SimSun" w:hAnsi="Liberation Serif" w:cs="Droid Sans Devanagari"/>
                      <w:color w:val="000000" w:themeColor="text1"/>
                      <w:kern w:val="2"/>
                      <w:lang w:eastAsia="zh-CN" w:bidi="hi-IN"/>
                    </w:rPr>
                  </w:pPr>
                  <w:r w:rsidRPr="00BF3232">
                    <w:rPr>
                      <w:rFonts w:eastAsia="Arial Unicode MS"/>
                      <w:noProof/>
                      <w:color w:val="000000"/>
                    </w:rPr>
                    <w:t>Форма собстенности земельного участка (в собственности или в долгосрочной аренде) с указанием подтверждающих документов</w:t>
                  </w:r>
                </w:p>
              </w:tc>
              <w:tc>
                <w:tcPr>
                  <w:tcW w:w="4990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</w:p>
              </w:tc>
            </w:tr>
            <w:tr w:rsidR="00BF3232" w:rsidRPr="00BF3232" w:rsidTr="007646E3">
              <w:tc>
                <w:tcPr>
                  <w:tcW w:w="597" w:type="dxa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4536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rFonts w:eastAsia="Arial Unicode MS"/>
                      <w:noProof/>
                      <w:color w:val="000000"/>
                    </w:rPr>
                  </w:pPr>
                  <w:r w:rsidRPr="00BF3232">
                    <w:rPr>
                      <w:rFonts w:eastAsia="Arial Unicode MS"/>
                      <w:noProof/>
                      <w:color w:val="000000"/>
                    </w:rPr>
                    <w:t>Наименование собственника земельного участка (юридическое лицо, физическое лицо может быть только в случае ИП)</w:t>
                  </w:r>
                </w:p>
              </w:tc>
              <w:tc>
                <w:tcPr>
                  <w:tcW w:w="4990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</w:p>
              </w:tc>
            </w:tr>
            <w:tr w:rsidR="00BF3232" w:rsidRPr="00BF3232" w:rsidTr="007646E3">
              <w:tc>
                <w:tcPr>
                  <w:tcW w:w="597" w:type="dxa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4536" w:type="dxa"/>
                </w:tcPr>
                <w:p w:rsidR="00BF3232" w:rsidRPr="00BF3232" w:rsidRDefault="00BF3232" w:rsidP="00BF3232">
                  <w:pPr>
                    <w:spacing w:after="200" w:line="280" w:lineRule="exact"/>
                    <w:contextualSpacing/>
                    <w:rPr>
                      <w:rFonts w:eastAsia="Arial Unicode MS"/>
                      <w:noProof/>
                      <w:color w:val="000000"/>
                    </w:rPr>
                  </w:pPr>
                  <w:r w:rsidRPr="00BF3232">
                    <w:rPr>
                      <w:rFonts w:eastAsia="Arial Unicode MS"/>
                      <w:noProof/>
                      <w:color w:val="000000"/>
                    </w:rPr>
                    <w:t>Вид разрешенного использования земельного участка (необходимо приложить выписку из ЕГРН для подтверждения)</w:t>
                  </w:r>
                </w:p>
              </w:tc>
              <w:tc>
                <w:tcPr>
                  <w:tcW w:w="4990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</w:p>
              </w:tc>
            </w:tr>
          </w:tbl>
          <w:p w:rsidR="00BF3232" w:rsidRPr="00BF3232" w:rsidRDefault="00BF3232" w:rsidP="00BF3232">
            <w:pPr>
              <w:ind w:left="-101"/>
              <w:jc w:val="center"/>
              <w:rPr>
                <w:rFonts w:ascii="Liberation Serif" w:eastAsia="SimSun" w:hAnsi="Liberation Serif" w:cs="Droid Sans Devanagari"/>
                <w:color w:val="000000" w:themeColor="text1"/>
                <w:lang w:eastAsia="zh-CN"/>
              </w:rPr>
            </w:pPr>
          </w:p>
        </w:tc>
      </w:tr>
      <w:tr w:rsidR="00BF3232" w:rsidRPr="00BF3232" w:rsidTr="007646E3">
        <w:tc>
          <w:tcPr>
            <w:tcW w:w="10349" w:type="dxa"/>
          </w:tcPr>
          <w:p w:rsidR="00BF3232" w:rsidRPr="00BF3232" w:rsidRDefault="00BF3232" w:rsidP="00BF3232">
            <w:pPr>
              <w:ind w:left="-392"/>
              <w:jc w:val="both"/>
              <w:rPr>
                <w:rFonts w:ascii="Liberation Serif" w:eastAsia="SimSun" w:hAnsi="Liberation Serif" w:cs="Droid Sans Devanagari"/>
                <w:color w:val="000000" w:themeColor="text1"/>
                <w:lang w:eastAsia="zh-CN"/>
              </w:rPr>
            </w:pPr>
          </w:p>
        </w:tc>
      </w:tr>
    </w:tbl>
    <w:p w:rsidR="00BF3232" w:rsidRPr="00BF3232" w:rsidRDefault="00BF3232" w:rsidP="00BF3232">
      <w:pPr>
        <w:spacing w:after="200" w:line="276" w:lineRule="auto"/>
        <w:jc w:val="center"/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</w:pPr>
      <w:r w:rsidRPr="00BF3232"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  <w:t>2. ИНФОРМАЦИЯ О ПРОЕКТЕ</w:t>
      </w:r>
    </w:p>
    <w:tbl>
      <w:tblPr>
        <w:tblStyle w:val="a8"/>
        <w:tblW w:w="10065" w:type="dxa"/>
        <w:tblInd w:w="-147" w:type="dxa"/>
        <w:tblLook w:val="04A0" w:firstRow="1" w:lastRow="0" w:firstColumn="1" w:lastColumn="0" w:noHBand="0" w:noVBand="1"/>
      </w:tblPr>
      <w:tblGrid>
        <w:gridCol w:w="901"/>
        <w:gridCol w:w="2927"/>
        <w:gridCol w:w="2268"/>
        <w:gridCol w:w="2268"/>
        <w:gridCol w:w="1701"/>
      </w:tblGrid>
      <w:tr w:rsidR="00BF3232" w:rsidRPr="00BF3232" w:rsidTr="007646E3">
        <w:tc>
          <w:tcPr>
            <w:tcW w:w="901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color w:val="000000" w:themeColor="text1"/>
              </w:rPr>
            </w:pPr>
            <w:r w:rsidRPr="00BF3232">
              <w:rPr>
                <w:color w:val="000000" w:themeColor="text1"/>
              </w:rPr>
              <w:t>1</w:t>
            </w:r>
          </w:p>
        </w:tc>
        <w:tc>
          <w:tcPr>
            <w:tcW w:w="2927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color w:val="000000" w:themeColor="text1"/>
              </w:rPr>
            </w:pPr>
            <w:r w:rsidRPr="00BF3232">
              <w:rPr>
                <w:color w:val="000000" w:themeColor="text1"/>
              </w:rPr>
              <w:t>Наименование проекта</w:t>
            </w:r>
          </w:p>
        </w:tc>
        <w:tc>
          <w:tcPr>
            <w:tcW w:w="6237" w:type="dxa"/>
            <w:gridSpan w:val="3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/>
                <w:bCs/>
                <w:color w:val="000000" w:themeColor="text1"/>
                <w:kern w:val="2"/>
                <w:lang w:eastAsia="zh-CN" w:bidi="hi-IN"/>
              </w:rPr>
            </w:pPr>
          </w:p>
        </w:tc>
      </w:tr>
      <w:tr w:rsidR="00BF3232" w:rsidRPr="00BF3232" w:rsidTr="007646E3">
        <w:tc>
          <w:tcPr>
            <w:tcW w:w="901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color w:val="000000" w:themeColor="text1"/>
              </w:rPr>
            </w:pPr>
            <w:r w:rsidRPr="00BF3232">
              <w:rPr>
                <w:color w:val="000000" w:themeColor="text1"/>
              </w:rPr>
              <w:t>2</w:t>
            </w:r>
          </w:p>
        </w:tc>
        <w:tc>
          <w:tcPr>
            <w:tcW w:w="2927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color w:val="000000" w:themeColor="text1"/>
              </w:rPr>
            </w:pPr>
            <w:r w:rsidRPr="00BF3232">
              <w:rPr>
                <w:color w:val="000000" w:themeColor="text1"/>
              </w:rPr>
              <w:t>Цель проекта</w:t>
            </w:r>
          </w:p>
        </w:tc>
        <w:tc>
          <w:tcPr>
            <w:tcW w:w="6237" w:type="dxa"/>
            <w:gridSpan w:val="3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/>
                <w:bCs/>
                <w:color w:val="000000" w:themeColor="text1"/>
                <w:kern w:val="2"/>
                <w:lang w:eastAsia="zh-CN" w:bidi="hi-IN"/>
              </w:rPr>
            </w:pPr>
          </w:p>
        </w:tc>
      </w:tr>
      <w:tr w:rsidR="00BF3232" w:rsidRPr="00BF3232" w:rsidTr="007646E3">
        <w:tc>
          <w:tcPr>
            <w:tcW w:w="901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Arial Unicode MS"/>
                <w:noProof/>
                <w:color w:val="000000"/>
              </w:rPr>
            </w:pPr>
            <w:r w:rsidRPr="00BF3232">
              <w:rPr>
                <w:rFonts w:eastAsia="Arial Unicode MS"/>
                <w:noProof/>
                <w:color w:val="000000"/>
              </w:rPr>
              <w:t>5</w:t>
            </w:r>
          </w:p>
        </w:tc>
        <w:tc>
          <w:tcPr>
            <w:tcW w:w="2927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Cs/>
                <w:color w:val="000000"/>
              </w:rPr>
            </w:pPr>
            <w:r w:rsidRPr="00BF3232">
              <w:rPr>
                <w:rFonts w:eastAsia="Arial Unicode MS"/>
                <w:noProof/>
                <w:color w:val="000000"/>
              </w:rPr>
              <w:t>Краткое описание проекта</w:t>
            </w:r>
          </w:p>
        </w:tc>
        <w:tc>
          <w:tcPr>
            <w:tcW w:w="6237" w:type="dxa"/>
            <w:gridSpan w:val="3"/>
          </w:tcPr>
          <w:p w:rsidR="00BF3232" w:rsidRPr="00BF3232" w:rsidRDefault="00BF3232" w:rsidP="00BF3232">
            <w:pPr>
              <w:spacing w:line="280" w:lineRule="exact"/>
              <w:contextualSpacing/>
              <w:rPr>
                <w:rFonts w:eastAsia="Arial Unicode MS"/>
                <w:i/>
                <w:noProof/>
                <w:color w:val="000000" w:themeColor="text1"/>
              </w:rPr>
            </w:pPr>
            <w:r w:rsidRPr="00BF3232">
              <w:rPr>
                <w:rFonts w:eastAsia="Arial Unicode MS"/>
                <w:i/>
                <w:noProof/>
                <w:color w:val="000000" w:themeColor="text1"/>
              </w:rPr>
              <w:t>Концепция проекта</w:t>
            </w:r>
          </w:p>
          <w:p w:rsidR="00BF3232" w:rsidRPr="00BF3232" w:rsidRDefault="00BF3232" w:rsidP="00BF3232">
            <w:pPr>
              <w:spacing w:line="280" w:lineRule="exact"/>
              <w:contextualSpacing/>
              <w:rPr>
                <w:rFonts w:eastAsia="Arial Unicode MS"/>
                <w:i/>
                <w:noProof/>
                <w:color w:val="000000" w:themeColor="text1"/>
              </w:rPr>
            </w:pPr>
            <w:r w:rsidRPr="00BF3232">
              <w:rPr>
                <w:rFonts w:eastAsia="Arial Unicode MS"/>
                <w:i/>
                <w:noProof/>
                <w:color w:val="000000" w:themeColor="text1"/>
              </w:rPr>
              <w:t>Что планируется сделать в рамках проекта</w:t>
            </w:r>
          </w:p>
        </w:tc>
      </w:tr>
      <w:tr w:rsidR="00BF3232" w:rsidRPr="00BF3232" w:rsidTr="007646E3">
        <w:tc>
          <w:tcPr>
            <w:tcW w:w="901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Arial Unicode MS"/>
                <w:noProof/>
                <w:color w:val="000000"/>
              </w:rPr>
            </w:pPr>
            <w:r w:rsidRPr="00BF3232">
              <w:rPr>
                <w:rFonts w:eastAsia="Arial Unicode MS"/>
                <w:noProof/>
                <w:color w:val="000000"/>
              </w:rPr>
              <w:lastRenderedPageBreak/>
              <w:t>6</w:t>
            </w:r>
          </w:p>
        </w:tc>
        <w:tc>
          <w:tcPr>
            <w:tcW w:w="2927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Arial Unicode MS"/>
                <w:noProof/>
                <w:color w:val="000000"/>
              </w:rPr>
            </w:pPr>
            <w:r w:rsidRPr="00BF3232">
              <w:rPr>
                <w:rFonts w:eastAsia="Arial Unicode MS"/>
                <w:noProof/>
                <w:color w:val="000000"/>
              </w:rPr>
              <w:t xml:space="preserve">Информация </w:t>
            </w:r>
            <w:r w:rsidRPr="00BF3232">
              <w:rPr>
                <w:rFonts w:eastAsia="Arial Unicode MS"/>
                <w:noProof/>
                <w:color w:val="000000"/>
              </w:rPr>
              <w:br/>
              <w:t xml:space="preserve">о реализация проекта </w:t>
            </w:r>
            <w:r w:rsidRPr="00BF3232">
              <w:rPr>
                <w:rFonts w:eastAsia="Arial Unicode MS"/>
                <w:noProof/>
                <w:color w:val="000000"/>
              </w:rPr>
              <w:br/>
              <w:t xml:space="preserve">на территории </w:t>
            </w:r>
            <w:r w:rsidRPr="00BF3232">
              <w:rPr>
                <w:rFonts w:eastAsia="Arial Unicode MS"/>
                <w:noProof/>
                <w:color w:val="000000"/>
              </w:rPr>
              <w:br/>
              <w:t>или вблизи особо охраняемой природной территории (далее – ООПТ)</w:t>
            </w:r>
          </w:p>
        </w:tc>
        <w:tc>
          <w:tcPr>
            <w:tcW w:w="6237" w:type="dxa"/>
            <w:gridSpan w:val="3"/>
          </w:tcPr>
          <w:p w:rsidR="00BF3232" w:rsidRPr="00BF3232" w:rsidRDefault="00BF3232" w:rsidP="00BF3232">
            <w:pPr>
              <w:spacing w:line="280" w:lineRule="exact"/>
              <w:contextualSpacing/>
              <w:rPr>
                <w:rFonts w:eastAsia="Arial Unicode MS"/>
                <w:i/>
                <w:noProof/>
                <w:color w:val="000000" w:themeColor="text1"/>
              </w:rPr>
            </w:pPr>
            <w:r w:rsidRPr="00BF3232">
              <w:rPr>
                <w:rFonts w:eastAsia="Arial Unicode MS"/>
                <w:noProof/>
                <w:color w:val="000000"/>
              </w:rPr>
              <w:t>Указать расстояние (до 10 км) от места реализации проекта до ООПТ (с названием и указанием статуса ООПТ) – при наличии</w:t>
            </w:r>
          </w:p>
        </w:tc>
      </w:tr>
      <w:tr w:rsidR="00BF3232" w:rsidRPr="00BF3232" w:rsidTr="007646E3">
        <w:tc>
          <w:tcPr>
            <w:tcW w:w="901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Arial Unicode MS"/>
                <w:noProof/>
                <w:color w:val="000000"/>
              </w:rPr>
            </w:pPr>
            <w:r w:rsidRPr="00BF3232">
              <w:rPr>
                <w:rFonts w:eastAsia="Arial Unicode MS"/>
                <w:noProof/>
                <w:color w:val="000000"/>
              </w:rPr>
              <w:t>7</w:t>
            </w:r>
          </w:p>
        </w:tc>
        <w:tc>
          <w:tcPr>
            <w:tcW w:w="2927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Arial Unicode MS"/>
                <w:noProof/>
                <w:color w:val="000000"/>
              </w:rPr>
            </w:pPr>
            <w:r w:rsidRPr="00BF3232">
              <w:rPr>
                <w:rFonts w:eastAsia="Arial Unicode MS"/>
                <w:noProof/>
                <w:color w:val="000000"/>
              </w:rPr>
              <w:t xml:space="preserve">Информация </w:t>
            </w:r>
            <w:r w:rsidRPr="00BF3232">
              <w:rPr>
                <w:rFonts w:eastAsia="Arial Unicode MS"/>
                <w:noProof/>
                <w:color w:val="000000"/>
              </w:rPr>
              <w:br/>
              <w:t>о реализации проекта вблизи водных туристских маршрутах</w:t>
            </w:r>
          </w:p>
        </w:tc>
        <w:tc>
          <w:tcPr>
            <w:tcW w:w="6237" w:type="dxa"/>
            <w:gridSpan w:val="3"/>
          </w:tcPr>
          <w:p w:rsidR="00BF3232" w:rsidRPr="00BF3232" w:rsidRDefault="00BF3232" w:rsidP="00BF3232">
            <w:pPr>
              <w:spacing w:line="280" w:lineRule="exact"/>
              <w:contextualSpacing/>
              <w:rPr>
                <w:rFonts w:eastAsia="Arial Unicode MS"/>
                <w:i/>
                <w:noProof/>
                <w:color w:val="000000" w:themeColor="text1"/>
              </w:rPr>
            </w:pPr>
            <w:r w:rsidRPr="00BF3232">
              <w:rPr>
                <w:rFonts w:eastAsia="Arial Unicode MS"/>
                <w:noProof/>
                <w:color w:val="000000"/>
              </w:rPr>
              <w:t>Указать расстояние (до 10 км) от места реализации проекта до рек / водных туристских маршрутов (с названием рек) – при наличии</w:t>
            </w:r>
          </w:p>
        </w:tc>
      </w:tr>
      <w:tr w:rsidR="00BF3232" w:rsidRPr="00BF3232" w:rsidTr="007646E3">
        <w:tc>
          <w:tcPr>
            <w:tcW w:w="901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Arial Unicode MS"/>
                <w:noProof/>
                <w:color w:val="000000"/>
              </w:rPr>
            </w:pPr>
            <w:r w:rsidRPr="00BF3232">
              <w:rPr>
                <w:rFonts w:eastAsia="Arial Unicode MS"/>
                <w:noProof/>
                <w:color w:val="000000"/>
              </w:rPr>
              <w:t>8</w:t>
            </w:r>
          </w:p>
        </w:tc>
        <w:tc>
          <w:tcPr>
            <w:tcW w:w="2927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Arial Unicode MS"/>
                <w:noProof/>
                <w:color w:val="000000"/>
              </w:rPr>
            </w:pPr>
            <w:r w:rsidRPr="00BF3232">
              <w:rPr>
                <w:rFonts w:eastAsia="Arial Unicode MS"/>
                <w:noProof/>
                <w:color w:val="000000"/>
              </w:rPr>
              <w:t xml:space="preserve">Информация </w:t>
            </w:r>
            <w:r w:rsidRPr="00BF3232">
              <w:rPr>
                <w:rFonts w:eastAsia="Arial Unicode MS"/>
                <w:noProof/>
                <w:color w:val="000000"/>
              </w:rPr>
              <w:br/>
              <w:t>о реализации проекта вблизи мест проведения регулярных туристских событий</w:t>
            </w:r>
          </w:p>
        </w:tc>
        <w:tc>
          <w:tcPr>
            <w:tcW w:w="6237" w:type="dxa"/>
            <w:gridSpan w:val="3"/>
          </w:tcPr>
          <w:p w:rsidR="00BF3232" w:rsidRPr="00BF3232" w:rsidRDefault="00BF3232" w:rsidP="00BF3232">
            <w:pPr>
              <w:spacing w:line="280" w:lineRule="exact"/>
              <w:contextualSpacing/>
              <w:rPr>
                <w:rFonts w:eastAsia="Arial Unicode MS"/>
                <w:i/>
                <w:noProof/>
                <w:color w:val="000000" w:themeColor="text1"/>
              </w:rPr>
            </w:pPr>
            <w:r w:rsidRPr="00BF3232">
              <w:rPr>
                <w:rFonts w:eastAsia="Arial Unicode MS"/>
                <w:noProof/>
                <w:color w:val="000000"/>
              </w:rPr>
              <w:t>Указать расстояние (до 10 км) от места реализации проекта до мест проведения регулярных туристских событий (с названием туристского события и его значения) – при наличии</w:t>
            </w:r>
          </w:p>
        </w:tc>
      </w:tr>
      <w:tr w:rsidR="00BF3232" w:rsidRPr="00BF3232" w:rsidTr="007646E3">
        <w:tc>
          <w:tcPr>
            <w:tcW w:w="901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Arial Unicode MS"/>
                <w:noProof/>
                <w:color w:val="000000"/>
              </w:rPr>
            </w:pPr>
            <w:r w:rsidRPr="00BF3232">
              <w:rPr>
                <w:rFonts w:eastAsia="Arial Unicode MS"/>
                <w:noProof/>
                <w:color w:val="000000"/>
              </w:rPr>
              <w:t>9</w:t>
            </w:r>
          </w:p>
        </w:tc>
        <w:tc>
          <w:tcPr>
            <w:tcW w:w="2927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Arial Unicode MS"/>
                <w:noProof/>
                <w:color w:val="000000"/>
              </w:rPr>
            </w:pPr>
            <w:r w:rsidRPr="00BF3232">
              <w:rPr>
                <w:rFonts w:eastAsia="Arial Unicode MS"/>
                <w:noProof/>
                <w:color w:val="000000"/>
              </w:rPr>
              <w:t xml:space="preserve">Объекты показа </w:t>
            </w:r>
            <w:r w:rsidRPr="00BF3232">
              <w:rPr>
                <w:rFonts w:eastAsia="Arial Unicode MS"/>
                <w:noProof/>
                <w:color w:val="000000"/>
              </w:rPr>
              <w:br/>
              <w:t xml:space="preserve">в радиусе 15 км </w:t>
            </w:r>
            <w:r w:rsidRPr="00BF3232">
              <w:rPr>
                <w:rFonts w:eastAsia="Arial Unicode MS"/>
                <w:noProof/>
                <w:color w:val="000000"/>
              </w:rPr>
              <w:br/>
              <w:t>от места реализации проекта</w:t>
            </w:r>
          </w:p>
        </w:tc>
        <w:tc>
          <w:tcPr>
            <w:tcW w:w="6237" w:type="dxa"/>
            <w:gridSpan w:val="3"/>
          </w:tcPr>
          <w:p w:rsidR="00BF3232" w:rsidRPr="00BF3232" w:rsidRDefault="00BF3232" w:rsidP="00BF3232">
            <w:pPr>
              <w:spacing w:line="280" w:lineRule="exact"/>
              <w:contextualSpacing/>
              <w:rPr>
                <w:rFonts w:eastAsia="Arial Unicode MS"/>
                <w:i/>
                <w:noProof/>
                <w:color w:val="000000" w:themeColor="text1"/>
              </w:rPr>
            </w:pPr>
            <w:r w:rsidRPr="00BF3232">
              <w:rPr>
                <w:rFonts w:eastAsia="Arial Unicode MS"/>
                <w:noProof/>
                <w:color w:val="000000"/>
              </w:rPr>
              <w:t>Перечислить объекты показа и указать расстояние (до 10 км) до них от места реализации проекта</w:t>
            </w:r>
          </w:p>
        </w:tc>
      </w:tr>
      <w:tr w:rsidR="00BF3232" w:rsidRPr="00BF3232" w:rsidTr="007646E3">
        <w:tc>
          <w:tcPr>
            <w:tcW w:w="901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Arial Unicode MS"/>
                <w:noProof/>
                <w:color w:val="000000"/>
              </w:rPr>
            </w:pPr>
            <w:r w:rsidRPr="00BF3232">
              <w:rPr>
                <w:rFonts w:eastAsia="Arial Unicode MS"/>
                <w:noProof/>
                <w:color w:val="000000"/>
              </w:rPr>
              <w:t>11</w:t>
            </w:r>
          </w:p>
        </w:tc>
        <w:tc>
          <w:tcPr>
            <w:tcW w:w="2927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Arial Unicode MS"/>
                <w:noProof/>
                <w:color w:val="000000"/>
              </w:rPr>
            </w:pPr>
            <w:r w:rsidRPr="00BF3232">
              <w:rPr>
                <w:rFonts w:eastAsia="Arial Unicode MS"/>
                <w:noProof/>
                <w:color w:val="000000"/>
              </w:rPr>
              <w:t xml:space="preserve">Информация </w:t>
            </w:r>
            <w:r w:rsidRPr="00BF3232">
              <w:rPr>
                <w:rFonts w:eastAsia="Arial Unicode MS"/>
                <w:noProof/>
                <w:color w:val="000000"/>
              </w:rPr>
              <w:br/>
              <w:t xml:space="preserve">об аналогичных проектах, реализованных (реализуемых) </w:t>
            </w:r>
            <w:r w:rsidRPr="00BF3232">
              <w:rPr>
                <w:rFonts w:eastAsia="Arial Unicode MS"/>
                <w:noProof/>
                <w:color w:val="000000"/>
              </w:rPr>
              <w:br/>
              <w:t>на территории Российской Федерации или за рубежом (при наличии)</w:t>
            </w:r>
          </w:p>
        </w:tc>
        <w:tc>
          <w:tcPr>
            <w:tcW w:w="6237" w:type="dxa"/>
            <w:gridSpan w:val="3"/>
          </w:tcPr>
          <w:p w:rsidR="00BF3232" w:rsidRPr="00BF3232" w:rsidRDefault="00BF3232" w:rsidP="00BF3232">
            <w:pPr>
              <w:spacing w:line="280" w:lineRule="exact"/>
              <w:contextualSpacing/>
              <w:rPr>
                <w:rFonts w:eastAsia="Arial Unicode MS"/>
                <w:noProof/>
                <w:color w:val="000000"/>
              </w:rPr>
            </w:pPr>
          </w:p>
        </w:tc>
      </w:tr>
      <w:tr w:rsidR="00BF3232" w:rsidRPr="00BF3232" w:rsidTr="007646E3">
        <w:tc>
          <w:tcPr>
            <w:tcW w:w="901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Cs/>
                <w:color w:val="000000"/>
              </w:rPr>
            </w:pPr>
            <w:r w:rsidRPr="00BF3232">
              <w:rPr>
                <w:rFonts w:eastAsia="SimSun"/>
                <w:bCs/>
                <w:color w:val="000000"/>
              </w:rPr>
              <w:t>12</w:t>
            </w:r>
          </w:p>
        </w:tc>
        <w:tc>
          <w:tcPr>
            <w:tcW w:w="2927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/>
                <w:bCs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bCs/>
                <w:color w:val="000000"/>
              </w:rPr>
              <w:t>Финансирование проекта</w:t>
            </w:r>
          </w:p>
        </w:tc>
        <w:tc>
          <w:tcPr>
            <w:tcW w:w="2268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/>
                <w:bCs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/>
                <w:kern w:val="2"/>
                <w:lang w:eastAsia="zh-CN" w:bidi="hi-IN"/>
              </w:rPr>
              <w:t>Объем гранта, руб.</w:t>
            </w:r>
          </w:p>
        </w:tc>
        <w:tc>
          <w:tcPr>
            <w:tcW w:w="2268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/>
                <w:bCs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/>
                <w:kern w:val="2"/>
                <w:lang w:eastAsia="zh-CN" w:bidi="hi-IN"/>
              </w:rPr>
              <w:t>Объем собственных средств участника, руб.</w:t>
            </w:r>
          </w:p>
        </w:tc>
        <w:tc>
          <w:tcPr>
            <w:tcW w:w="1701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/>
                <w:bCs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bCs/>
                <w:color w:val="000000"/>
              </w:rPr>
              <w:t>Общая стоимость проекта, руб.</w:t>
            </w:r>
          </w:p>
        </w:tc>
      </w:tr>
      <w:tr w:rsidR="00BF3232" w:rsidRPr="00BF3232" w:rsidTr="007646E3">
        <w:tc>
          <w:tcPr>
            <w:tcW w:w="901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Cs/>
                <w:color w:val="000000"/>
              </w:rPr>
            </w:pPr>
            <w:r w:rsidRPr="00BF3232">
              <w:rPr>
                <w:rFonts w:eastAsia="SimSun"/>
                <w:bCs/>
                <w:color w:val="000000"/>
              </w:rPr>
              <w:t>13</w:t>
            </w:r>
          </w:p>
        </w:tc>
        <w:tc>
          <w:tcPr>
            <w:tcW w:w="2927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/>
                <w:bCs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bCs/>
                <w:color w:val="000000"/>
              </w:rPr>
              <w:t>Стоимость проекта, руб.</w:t>
            </w:r>
          </w:p>
        </w:tc>
        <w:tc>
          <w:tcPr>
            <w:tcW w:w="2268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/>
                <w:bCs/>
                <w:color w:val="000000" w:themeColor="text1"/>
                <w:kern w:val="2"/>
                <w:lang w:eastAsia="zh-CN" w:bidi="hi-IN"/>
              </w:rPr>
            </w:pPr>
          </w:p>
        </w:tc>
        <w:tc>
          <w:tcPr>
            <w:tcW w:w="2268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/>
                <w:bCs/>
                <w:color w:val="000000" w:themeColor="text1"/>
                <w:kern w:val="2"/>
                <w:lang w:eastAsia="zh-CN" w:bidi="hi-IN"/>
              </w:rPr>
            </w:pPr>
          </w:p>
        </w:tc>
        <w:tc>
          <w:tcPr>
            <w:tcW w:w="1701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/>
                <w:bCs/>
                <w:color w:val="000000" w:themeColor="text1"/>
                <w:kern w:val="2"/>
                <w:lang w:eastAsia="zh-CN" w:bidi="hi-IN"/>
              </w:rPr>
            </w:pPr>
          </w:p>
        </w:tc>
      </w:tr>
      <w:tr w:rsidR="00BF3232" w:rsidRPr="00BF3232" w:rsidTr="007646E3">
        <w:tc>
          <w:tcPr>
            <w:tcW w:w="901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Cs/>
                <w:color w:val="000000"/>
              </w:rPr>
            </w:pPr>
            <w:r w:rsidRPr="00BF3232">
              <w:rPr>
                <w:rFonts w:eastAsia="SimSun"/>
                <w:bCs/>
                <w:color w:val="000000"/>
              </w:rPr>
              <w:t>14</w:t>
            </w:r>
          </w:p>
        </w:tc>
        <w:tc>
          <w:tcPr>
            <w:tcW w:w="2927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/>
                <w:bCs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bCs/>
                <w:color w:val="000000"/>
              </w:rPr>
              <w:t>Доля софинансирования</w:t>
            </w:r>
            <w:r w:rsidRPr="00BF3232">
              <w:rPr>
                <w:rFonts w:eastAsia="SimSun"/>
                <w:bCs/>
                <w:color w:val="000000"/>
              </w:rPr>
              <w:br/>
              <w:t>в проекте, %</w:t>
            </w:r>
          </w:p>
        </w:tc>
        <w:tc>
          <w:tcPr>
            <w:tcW w:w="2268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/>
                <w:bCs/>
                <w:color w:val="000000" w:themeColor="text1"/>
                <w:kern w:val="2"/>
                <w:lang w:eastAsia="zh-CN" w:bidi="hi-IN"/>
              </w:rPr>
            </w:pPr>
          </w:p>
        </w:tc>
        <w:tc>
          <w:tcPr>
            <w:tcW w:w="2268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/>
                <w:bCs/>
                <w:color w:val="000000" w:themeColor="text1"/>
                <w:kern w:val="2"/>
                <w:lang w:eastAsia="zh-CN" w:bidi="hi-IN"/>
              </w:rPr>
            </w:pPr>
          </w:p>
        </w:tc>
        <w:tc>
          <w:tcPr>
            <w:tcW w:w="1701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Cs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bCs/>
                <w:color w:val="000000" w:themeColor="text1"/>
                <w:kern w:val="2"/>
                <w:lang w:eastAsia="zh-CN" w:bidi="hi-IN"/>
              </w:rPr>
              <w:t>100</w:t>
            </w:r>
          </w:p>
        </w:tc>
      </w:tr>
    </w:tbl>
    <w:p w:rsidR="00BF3232" w:rsidRPr="00BF3232" w:rsidRDefault="00BF3232" w:rsidP="00BF3232">
      <w:pPr>
        <w:spacing w:after="200" w:line="276" w:lineRule="auto"/>
        <w:contextualSpacing/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</w:pPr>
    </w:p>
    <w:p w:rsidR="00BF3232" w:rsidRPr="00BF3232" w:rsidRDefault="00BF3232" w:rsidP="00BF3232">
      <w:pPr>
        <w:spacing w:after="200" w:line="276" w:lineRule="auto"/>
        <w:contextualSpacing/>
        <w:jc w:val="center"/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</w:pPr>
      <w:r w:rsidRPr="00BF3232"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  <w:t>3. ПРОЕКТ СМЕТЫ РАСХОДОВ НА РЕАЛИЗАЦИЮ МЕРОПРИЯТИЙ</w:t>
      </w:r>
    </w:p>
    <w:p w:rsidR="00BF3232" w:rsidRPr="00BF3232" w:rsidRDefault="00BF3232" w:rsidP="00BF3232">
      <w:pPr>
        <w:spacing w:after="200" w:line="276" w:lineRule="auto"/>
        <w:ind w:left="786"/>
        <w:contextualSpacing/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</w:pPr>
    </w:p>
    <w:tbl>
      <w:tblPr>
        <w:tblW w:w="10065" w:type="dxa"/>
        <w:tblInd w:w="-2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77"/>
        <w:gridCol w:w="1190"/>
        <w:gridCol w:w="1352"/>
        <w:gridCol w:w="1002"/>
        <w:gridCol w:w="841"/>
        <w:gridCol w:w="1418"/>
        <w:gridCol w:w="7"/>
        <w:gridCol w:w="1552"/>
      </w:tblGrid>
      <w:tr w:rsidR="00BF3232" w:rsidRPr="00BF3232" w:rsidTr="007646E3">
        <w:trPr>
          <w:trHeight w:val="28"/>
        </w:trPr>
        <w:tc>
          <w:tcPr>
            <w:tcW w:w="426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F3232">
              <w:rPr>
                <w:color w:val="000000"/>
              </w:rPr>
              <w:t>№ п/п</w:t>
            </w:r>
          </w:p>
        </w:tc>
        <w:tc>
          <w:tcPr>
            <w:tcW w:w="2277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F3232">
              <w:rPr>
                <w:color w:val="000000"/>
              </w:rPr>
              <w:t xml:space="preserve">Наименование направлений расходования </w:t>
            </w:r>
            <w:r w:rsidRPr="00BF3232">
              <w:rPr>
                <w:color w:val="000000"/>
              </w:rPr>
              <w:br/>
              <w:t>в рамках проекта</w:t>
            </w:r>
          </w:p>
        </w:tc>
        <w:tc>
          <w:tcPr>
            <w:tcW w:w="1190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F3232">
              <w:rPr>
                <w:color w:val="000000"/>
              </w:rPr>
              <w:t>Единица измерения</w:t>
            </w:r>
          </w:p>
        </w:tc>
        <w:tc>
          <w:tcPr>
            <w:tcW w:w="1352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F3232">
              <w:rPr>
                <w:color w:val="000000"/>
              </w:rPr>
              <w:t>Количество</w:t>
            </w:r>
          </w:p>
        </w:tc>
        <w:tc>
          <w:tcPr>
            <w:tcW w:w="1002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F3232">
              <w:rPr>
                <w:color w:val="000000"/>
              </w:rPr>
              <w:t xml:space="preserve">Цена </w:t>
            </w:r>
            <w:r w:rsidRPr="00BF3232">
              <w:rPr>
                <w:color w:val="000000"/>
              </w:rPr>
              <w:br/>
              <w:t>за единицу, руб.</w:t>
            </w:r>
          </w:p>
        </w:tc>
        <w:tc>
          <w:tcPr>
            <w:tcW w:w="841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F3232">
              <w:rPr>
                <w:color w:val="000000"/>
              </w:rPr>
              <w:t>Всего, руб.</w:t>
            </w:r>
          </w:p>
        </w:tc>
        <w:tc>
          <w:tcPr>
            <w:tcW w:w="1418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F3232">
              <w:rPr>
                <w:color w:val="000000"/>
              </w:rPr>
              <w:t>Средства гранта, руб.</w:t>
            </w:r>
          </w:p>
        </w:tc>
        <w:tc>
          <w:tcPr>
            <w:tcW w:w="1559" w:type="dxa"/>
            <w:gridSpan w:val="2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Собственные средства участника</w:t>
            </w:r>
            <w:r w:rsidRPr="00BF3232">
              <w:rPr>
                <w:color w:val="000000"/>
              </w:rPr>
              <w:t xml:space="preserve"> </w:t>
            </w:r>
            <w:r w:rsidRPr="00BF3232">
              <w:rPr>
                <w:color w:val="000000"/>
              </w:rPr>
              <w:br/>
              <w:t>(не менее 30 % от объема запрашиваемого гранта), руб.</w:t>
            </w:r>
          </w:p>
        </w:tc>
      </w:tr>
      <w:tr w:rsidR="00BF3232" w:rsidRPr="00BF3232" w:rsidTr="007646E3">
        <w:trPr>
          <w:trHeight w:val="28"/>
        </w:trPr>
        <w:tc>
          <w:tcPr>
            <w:tcW w:w="426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F3232">
              <w:rPr>
                <w:color w:val="000000"/>
              </w:rPr>
              <w:t>1</w:t>
            </w:r>
          </w:p>
        </w:tc>
        <w:tc>
          <w:tcPr>
            <w:tcW w:w="2277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90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352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02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1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BF3232" w:rsidRPr="00BF3232" w:rsidTr="007646E3">
        <w:trPr>
          <w:trHeight w:val="28"/>
        </w:trPr>
        <w:tc>
          <w:tcPr>
            <w:tcW w:w="426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F3232">
              <w:rPr>
                <w:color w:val="000000"/>
              </w:rPr>
              <w:t>2</w:t>
            </w:r>
          </w:p>
        </w:tc>
        <w:tc>
          <w:tcPr>
            <w:tcW w:w="2277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90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352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02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1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BF3232" w:rsidRPr="00BF3232" w:rsidTr="007646E3">
        <w:trPr>
          <w:trHeight w:val="28"/>
        </w:trPr>
        <w:tc>
          <w:tcPr>
            <w:tcW w:w="426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F3232">
              <w:rPr>
                <w:color w:val="000000"/>
              </w:rPr>
              <w:t>…</w:t>
            </w:r>
          </w:p>
        </w:tc>
        <w:tc>
          <w:tcPr>
            <w:tcW w:w="5821" w:type="dxa"/>
            <w:gridSpan w:val="4"/>
            <w:tcBorders>
              <w:right w:val="single" w:sz="4" w:space="0" w:color="auto"/>
            </w:tcBorders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F3232">
              <w:rPr>
                <w:color w:val="000000"/>
              </w:rPr>
              <w:t>ИТОГО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</w:tr>
    </w:tbl>
    <w:p w:rsidR="00BF3232" w:rsidRPr="00BF3232" w:rsidRDefault="00BF3232" w:rsidP="00BF3232">
      <w:pPr>
        <w:spacing w:after="200" w:line="276" w:lineRule="auto"/>
        <w:contextualSpacing/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</w:pPr>
    </w:p>
    <w:p w:rsidR="00BF3232" w:rsidRPr="00BF3232" w:rsidRDefault="00BF3232" w:rsidP="00BF3232">
      <w:pPr>
        <w:spacing w:after="200" w:line="276" w:lineRule="auto"/>
        <w:jc w:val="center"/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</w:pPr>
      <w:r w:rsidRPr="00BF3232"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  <w:t>4. РЕЗУЛЬТАТЫ ПРЕДОСТАВЛЕНИЯ ГРАНТА</w:t>
      </w:r>
    </w:p>
    <w:p w:rsidR="00BF3232" w:rsidRPr="00BF3232" w:rsidRDefault="00BF3232" w:rsidP="00BF3232">
      <w:pPr>
        <w:spacing w:after="200" w:line="276" w:lineRule="auto"/>
        <w:contextualSpacing/>
        <w:jc w:val="center"/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6231"/>
        <w:gridCol w:w="3258"/>
      </w:tblGrid>
      <w:tr w:rsidR="00BF3232" w:rsidRPr="00BF3232" w:rsidTr="007646E3">
        <w:trPr>
          <w:trHeight w:val="283"/>
        </w:trPr>
        <w:tc>
          <w:tcPr>
            <w:tcW w:w="576" w:type="dxa"/>
            <w:shd w:val="clear" w:color="auto" w:fill="auto"/>
            <w:vAlign w:val="center"/>
          </w:tcPr>
          <w:p w:rsidR="00BF3232" w:rsidRPr="00BF3232" w:rsidRDefault="00BF3232" w:rsidP="00BF3232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 w:hint="cs"/>
                <w:b/>
                <w:color w:val="000000" w:themeColor="text1"/>
                <w:kern w:val="2"/>
                <w:lang w:eastAsia="zh-CN" w:bidi="hi-IN"/>
              </w:rPr>
              <w:t>№</w:t>
            </w:r>
          </w:p>
        </w:tc>
        <w:tc>
          <w:tcPr>
            <w:tcW w:w="6231" w:type="dxa"/>
            <w:vAlign w:val="center"/>
          </w:tcPr>
          <w:p w:rsidR="00BF3232" w:rsidRPr="00BF3232" w:rsidRDefault="00BF3232" w:rsidP="00BF3232">
            <w:pPr>
              <w:suppressAutoHyphens/>
              <w:contextualSpacing/>
              <w:jc w:val="center"/>
              <w:rPr>
                <w:rFonts w:eastAsia="SimSun"/>
                <w:b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 w:hint="cs"/>
                <w:b/>
                <w:color w:val="000000" w:themeColor="text1"/>
                <w:kern w:val="2"/>
                <w:lang w:eastAsia="zh-CN" w:bidi="hi-IN"/>
              </w:rPr>
              <w:t>Результат</w:t>
            </w:r>
            <w:r w:rsidRPr="00BF3232">
              <w:rPr>
                <w:rFonts w:eastAsia="SimSun"/>
                <w:b/>
                <w:color w:val="000000" w:themeColor="text1"/>
                <w:kern w:val="2"/>
                <w:lang w:eastAsia="zh-CN" w:bidi="hi-IN"/>
              </w:rPr>
              <w:t xml:space="preserve"> предоставления гранта</w:t>
            </w:r>
            <w:r w:rsidRPr="00BF3232">
              <w:rPr>
                <w:rFonts w:eastAsia="SimSun"/>
                <w:b/>
                <w:color w:val="000000" w:themeColor="text1"/>
                <w:kern w:val="2"/>
                <w:lang w:eastAsia="zh-CN" w:bidi="hi-IN"/>
              </w:rPr>
              <w:br/>
            </w: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(результаты указываются в зависимости от направлений расходования проекта)</w:t>
            </w:r>
          </w:p>
        </w:tc>
        <w:tc>
          <w:tcPr>
            <w:tcW w:w="3258" w:type="dxa"/>
          </w:tcPr>
          <w:p w:rsidR="00BF3232" w:rsidRPr="00BF3232" w:rsidRDefault="00BF3232" w:rsidP="00BF3232">
            <w:pPr>
              <w:suppressAutoHyphens/>
              <w:contextualSpacing/>
              <w:jc w:val="center"/>
              <w:rPr>
                <w:rFonts w:eastAsia="SimSun"/>
                <w:b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b/>
                <w:color w:val="000000" w:themeColor="text1"/>
                <w:kern w:val="2"/>
                <w:lang w:eastAsia="zh-CN" w:bidi="hi-IN"/>
              </w:rPr>
              <w:t>Количественное значение</w:t>
            </w:r>
          </w:p>
        </w:tc>
      </w:tr>
      <w:tr w:rsidR="00BF3232" w:rsidRPr="00BF3232" w:rsidTr="007646E3">
        <w:trPr>
          <w:trHeight w:val="46"/>
        </w:trPr>
        <w:tc>
          <w:tcPr>
            <w:tcW w:w="576" w:type="dxa"/>
          </w:tcPr>
          <w:p w:rsidR="00BF3232" w:rsidRPr="00BF3232" w:rsidRDefault="00BF3232" w:rsidP="00BF3232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1.</w:t>
            </w:r>
          </w:p>
        </w:tc>
        <w:tc>
          <w:tcPr>
            <w:tcW w:w="6231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Количество обустроенных модульных некапитальных средств размещения</w:t>
            </w:r>
          </w:p>
        </w:tc>
        <w:tc>
          <w:tcPr>
            <w:tcW w:w="3258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</w:p>
        </w:tc>
      </w:tr>
      <w:tr w:rsidR="00BF3232" w:rsidRPr="00BF3232" w:rsidTr="007646E3">
        <w:trPr>
          <w:trHeight w:val="47"/>
        </w:trPr>
        <w:tc>
          <w:tcPr>
            <w:tcW w:w="576" w:type="dxa"/>
          </w:tcPr>
          <w:p w:rsidR="00BF3232" w:rsidRPr="00BF3232" w:rsidRDefault="00BF3232" w:rsidP="00BF3232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2.</w:t>
            </w:r>
          </w:p>
        </w:tc>
        <w:tc>
          <w:tcPr>
            <w:tcW w:w="6231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Количество созданных мест в модульных некапитальных средствах размещения</w:t>
            </w:r>
          </w:p>
        </w:tc>
        <w:tc>
          <w:tcPr>
            <w:tcW w:w="3258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</w:p>
        </w:tc>
      </w:tr>
      <w:tr w:rsidR="00BF3232" w:rsidRPr="00BF3232" w:rsidTr="007646E3">
        <w:trPr>
          <w:trHeight w:val="47"/>
        </w:trPr>
        <w:tc>
          <w:tcPr>
            <w:tcW w:w="576" w:type="dxa"/>
          </w:tcPr>
          <w:p w:rsidR="00BF3232" w:rsidRPr="00BF3232" w:rsidRDefault="00BF3232" w:rsidP="00BF3232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3.</w:t>
            </w:r>
          </w:p>
        </w:tc>
        <w:tc>
          <w:tcPr>
            <w:tcW w:w="6231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Количество созданных объектов рекреационной зоны</w:t>
            </w:r>
          </w:p>
        </w:tc>
        <w:tc>
          <w:tcPr>
            <w:tcW w:w="3258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</w:p>
        </w:tc>
      </w:tr>
      <w:tr w:rsidR="00BF3232" w:rsidRPr="00BF3232" w:rsidTr="007646E3">
        <w:trPr>
          <w:trHeight w:val="47"/>
        </w:trPr>
        <w:tc>
          <w:tcPr>
            <w:tcW w:w="576" w:type="dxa"/>
          </w:tcPr>
          <w:p w:rsidR="00BF3232" w:rsidRPr="00BF3232" w:rsidRDefault="00BF3232" w:rsidP="00BF3232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4.</w:t>
            </w:r>
          </w:p>
        </w:tc>
        <w:tc>
          <w:tcPr>
            <w:tcW w:w="6231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Количество оборудованных санитарных узлов (мест общего пользования)</w:t>
            </w:r>
          </w:p>
        </w:tc>
        <w:tc>
          <w:tcPr>
            <w:tcW w:w="3258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</w:p>
        </w:tc>
      </w:tr>
      <w:tr w:rsidR="00BF3232" w:rsidRPr="00BF3232" w:rsidTr="007646E3">
        <w:trPr>
          <w:trHeight w:val="47"/>
        </w:trPr>
        <w:tc>
          <w:tcPr>
            <w:tcW w:w="576" w:type="dxa"/>
          </w:tcPr>
          <w:p w:rsidR="00BF3232" w:rsidRPr="00BF3232" w:rsidRDefault="00BF3232" w:rsidP="00BF3232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5.</w:t>
            </w:r>
          </w:p>
        </w:tc>
        <w:tc>
          <w:tcPr>
            <w:tcW w:w="6231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Количество объектов инфраструктуры, оборудованных доступной туристской средой для людей с ограниченными возможностями здоровья</w:t>
            </w:r>
          </w:p>
        </w:tc>
        <w:tc>
          <w:tcPr>
            <w:tcW w:w="3258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</w:p>
        </w:tc>
      </w:tr>
      <w:tr w:rsidR="00BF3232" w:rsidRPr="00BF3232" w:rsidTr="007646E3">
        <w:trPr>
          <w:trHeight w:val="47"/>
        </w:trPr>
        <w:tc>
          <w:tcPr>
            <w:tcW w:w="576" w:type="dxa"/>
          </w:tcPr>
          <w:p w:rsidR="00BF3232" w:rsidRPr="00BF3232" w:rsidRDefault="00BF3232" w:rsidP="00BF3232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6.</w:t>
            </w:r>
          </w:p>
        </w:tc>
        <w:tc>
          <w:tcPr>
            <w:tcW w:w="6231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Количество созданных объектов визуальной информации и навигации</w:t>
            </w:r>
          </w:p>
        </w:tc>
        <w:tc>
          <w:tcPr>
            <w:tcW w:w="3258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</w:p>
        </w:tc>
      </w:tr>
      <w:tr w:rsidR="00BF3232" w:rsidRPr="00BF3232" w:rsidTr="007646E3">
        <w:trPr>
          <w:trHeight w:val="989"/>
        </w:trPr>
        <w:tc>
          <w:tcPr>
            <w:tcW w:w="576" w:type="dxa"/>
            <w:shd w:val="clear" w:color="auto" w:fill="FFFFFF" w:themeFill="background1"/>
          </w:tcPr>
          <w:p w:rsidR="00BF3232" w:rsidRPr="00BF3232" w:rsidRDefault="00BF3232" w:rsidP="00BF3232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7.</w:t>
            </w:r>
          </w:p>
        </w:tc>
        <w:tc>
          <w:tcPr>
            <w:tcW w:w="6231" w:type="dxa"/>
            <w:shd w:val="clear" w:color="auto" w:fill="FFFFFF" w:themeFill="background1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Планируемый прирост числа работников туриндустрии в 2023 году после реализации проекта (реализация проекта – 2022 год)</w:t>
            </w:r>
          </w:p>
        </w:tc>
        <w:tc>
          <w:tcPr>
            <w:tcW w:w="3258" w:type="dxa"/>
            <w:shd w:val="clear" w:color="auto" w:fill="FFFFFF" w:themeFill="background1"/>
          </w:tcPr>
          <w:p w:rsidR="00BF3232" w:rsidRPr="00BF3232" w:rsidRDefault="00BF3232" w:rsidP="00BF3232">
            <w:pPr>
              <w:rPr>
                <w:rFonts w:eastAsia="SimSun"/>
                <w:i/>
                <w:color w:val="000000" w:themeColor="text1"/>
                <w:kern w:val="2"/>
                <w:highlight w:val="yellow"/>
                <w:lang w:eastAsia="zh-CN" w:bidi="hi-IN"/>
              </w:rPr>
            </w:pPr>
            <w:r w:rsidRPr="00BF3232">
              <w:rPr>
                <w:rFonts w:eastAsia="SimSun"/>
                <w:i/>
                <w:color w:val="000000" w:themeColor="text1"/>
                <w:kern w:val="2"/>
                <w:lang w:eastAsia="zh-CN" w:bidi="hi-IN"/>
              </w:rPr>
              <w:t>обязательно для заполнения</w:t>
            </w:r>
          </w:p>
        </w:tc>
      </w:tr>
      <w:tr w:rsidR="00BF3232" w:rsidRPr="00BF3232" w:rsidTr="007646E3">
        <w:trPr>
          <w:trHeight w:val="595"/>
        </w:trPr>
        <w:tc>
          <w:tcPr>
            <w:tcW w:w="576" w:type="dxa"/>
          </w:tcPr>
          <w:p w:rsidR="00BF3232" w:rsidRPr="00BF3232" w:rsidRDefault="00BF3232" w:rsidP="00BF3232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8.</w:t>
            </w:r>
          </w:p>
          <w:p w:rsidR="00BF3232" w:rsidRPr="00BF3232" w:rsidRDefault="00BF3232" w:rsidP="00BF3232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</w:p>
        </w:tc>
        <w:tc>
          <w:tcPr>
            <w:tcW w:w="6231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Суммарный прирост турпотока за 3 года после реализации проекта:</w:t>
            </w:r>
          </w:p>
        </w:tc>
        <w:tc>
          <w:tcPr>
            <w:tcW w:w="3258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highlight w:val="yellow"/>
                <w:lang w:eastAsia="zh-CN" w:bidi="hi-IN"/>
              </w:rPr>
            </w:pPr>
          </w:p>
        </w:tc>
      </w:tr>
      <w:tr w:rsidR="00BF3232" w:rsidRPr="00BF3232" w:rsidTr="007646E3">
        <w:trPr>
          <w:trHeight w:val="1215"/>
        </w:trPr>
        <w:tc>
          <w:tcPr>
            <w:tcW w:w="576" w:type="dxa"/>
          </w:tcPr>
          <w:p w:rsidR="00BF3232" w:rsidRPr="00BF3232" w:rsidRDefault="00BF3232" w:rsidP="00BF3232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</w:p>
          <w:p w:rsidR="00BF3232" w:rsidRPr="00BF3232" w:rsidRDefault="00BF3232" w:rsidP="00BF3232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8.1.</w:t>
            </w:r>
          </w:p>
        </w:tc>
        <w:tc>
          <w:tcPr>
            <w:tcW w:w="6231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Прирост турпотока за 2023-2025 годы:</w:t>
            </w:r>
          </w:p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всего:</w:t>
            </w:r>
          </w:p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в том числе в разбивке по годам:</w:t>
            </w:r>
          </w:p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2023 год</w:t>
            </w:r>
          </w:p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2024 год</w:t>
            </w:r>
          </w:p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2025 год</w:t>
            </w:r>
          </w:p>
        </w:tc>
        <w:tc>
          <w:tcPr>
            <w:tcW w:w="3258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highlight w:val="yellow"/>
                <w:lang w:eastAsia="zh-CN" w:bidi="hi-IN"/>
              </w:rPr>
            </w:pPr>
          </w:p>
        </w:tc>
      </w:tr>
      <w:tr w:rsidR="00BF3232" w:rsidRPr="00BF3232" w:rsidTr="007646E3">
        <w:trPr>
          <w:trHeight w:val="47"/>
        </w:trPr>
        <w:tc>
          <w:tcPr>
            <w:tcW w:w="576" w:type="dxa"/>
          </w:tcPr>
          <w:p w:rsidR="00BF3232" w:rsidRPr="00BF3232" w:rsidRDefault="00BF3232" w:rsidP="00BF3232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9.</w:t>
            </w:r>
          </w:p>
        </w:tc>
        <w:tc>
          <w:tcPr>
            <w:tcW w:w="6231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 xml:space="preserve">Иные результаты: </w:t>
            </w:r>
            <w:r w:rsidRPr="00BF3232">
              <w:rPr>
                <w:rFonts w:eastAsia="SimSun"/>
                <w:i/>
                <w:color w:val="000000" w:themeColor="text1"/>
                <w:kern w:val="2"/>
                <w:lang w:eastAsia="zh-CN" w:bidi="hi-IN"/>
              </w:rPr>
              <w:t>указать</w:t>
            </w:r>
          </w:p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</w:p>
        </w:tc>
        <w:tc>
          <w:tcPr>
            <w:tcW w:w="3258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</w:p>
        </w:tc>
      </w:tr>
    </w:tbl>
    <w:p w:rsidR="00BF3232" w:rsidRPr="00BF3232" w:rsidRDefault="00BF3232" w:rsidP="00BF3232">
      <w:pPr>
        <w:tabs>
          <w:tab w:val="right" w:pos="9925"/>
        </w:tabs>
        <w:spacing w:after="160" w:line="240" w:lineRule="exact"/>
        <w:rPr>
          <w:rFonts w:eastAsia="SimSun"/>
          <w:b/>
          <w:bCs/>
          <w:color w:val="000000" w:themeColor="text1"/>
          <w:kern w:val="2"/>
          <w:lang w:eastAsia="zh-CN" w:bidi="hi-IN"/>
        </w:rPr>
      </w:pPr>
    </w:p>
    <w:p w:rsidR="00BF3232" w:rsidRPr="00BF3232" w:rsidRDefault="00BF3232" w:rsidP="00BF3232">
      <w:pPr>
        <w:tabs>
          <w:tab w:val="right" w:pos="9925"/>
        </w:tabs>
        <w:spacing w:after="160" w:line="240" w:lineRule="exact"/>
        <w:jc w:val="center"/>
        <w:rPr>
          <w:rFonts w:eastAsia="SimSun"/>
          <w:b/>
          <w:bCs/>
          <w:color w:val="000000" w:themeColor="text1"/>
          <w:kern w:val="2"/>
          <w:lang w:eastAsia="zh-CN" w:bidi="hi-IN"/>
        </w:rPr>
      </w:pPr>
      <w:r w:rsidRPr="00BF3232">
        <w:rPr>
          <w:rFonts w:eastAsia="SimSun"/>
          <w:b/>
          <w:bCs/>
          <w:color w:val="000000" w:themeColor="text1"/>
          <w:kern w:val="2"/>
          <w:lang w:eastAsia="zh-CN" w:bidi="hi-IN"/>
        </w:rPr>
        <w:t>5. ПРИЛОЖЕНИЕ</w:t>
      </w:r>
    </w:p>
    <w:p w:rsidR="00BF3232" w:rsidRPr="00BF3232" w:rsidRDefault="00BF3232" w:rsidP="00BF3232">
      <w:pPr>
        <w:spacing w:line="300" w:lineRule="exact"/>
        <w:jc w:val="both"/>
        <w:rPr>
          <w:rFonts w:eastAsia="Arial Unicode MS"/>
          <w:noProof/>
          <w:color w:val="000000" w:themeColor="text1"/>
        </w:rPr>
      </w:pPr>
      <w:r w:rsidRPr="00BF3232">
        <w:rPr>
          <w:rFonts w:eastAsia="Arial Unicode MS"/>
          <w:noProof/>
          <w:color w:val="000000" w:themeColor="text1"/>
        </w:rPr>
        <w:t>5.1. Фотографии земельного участка или места реализации проекта (обязательно);</w:t>
      </w:r>
    </w:p>
    <w:p w:rsidR="00BF3232" w:rsidRPr="00BF3232" w:rsidRDefault="00BF3232" w:rsidP="00BF3232">
      <w:pPr>
        <w:spacing w:line="300" w:lineRule="exact"/>
        <w:contextualSpacing/>
        <w:jc w:val="both"/>
        <w:rPr>
          <w:rFonts w:eastAsia="Arial Unicode MS"/>
          <w:noProof/>
          <w:color w:val="000000" w:themeColor="text1"/>
        </w:rPr>
      </w:pPr>
      <w:r w:rsidRPr="00BF3232">
        <w:rPr>
          <w:rFonts w:eastAsia="Arial Unicode MS"/>
          <w:noProof/>
          <w:color w:val="000000" w:themeColor="text1"/>
        </w:rPr>
        <w:t>5.2. Фотографии, эскизы планируемых к созданию объектов (обязательно);</w:t>
      </w:r>
    </w:p>
    <w:p w:rsidR="00BF3232" w:rsidRPr="00BF3232" w:rsidRDefault="00BF3232" w:rsidP="00BF3232">
      <w:pPr>
        <w:spacing w:line="300" w:lineRule="exact"/>
        <w:contextualSpacing/>
        <w:jc w:val="both"/>
        <w:rPr>
          <w:rFonts w:eastAsia="Arial Unicode MS"/>
          <w:noProof/>
          <w:color w:val="000000" w:themeColor="text1"/>
        </w:rPr>
      </w:pPr>
      <w:r w:rsidRPr="00BF3232">
        <w:rPr>
          <w:rFonts w:eastAsia="Arial Unicode MS"/>
          <w:noProof/>
          <w:color w:val="000000" w:themeColor="text1"/>
        </w:rPr>
        <w:t>5.3. Карта-схема планировочной организации земельного участка с обозначением имеющихся и создаваемых объектов инфраструктуры (обязательно);</w:t>
      </w:r>
    </w:p>
    <w:p w:rsidR="00BF3232" w:rsidRDefault="00BF3232" w:rsidP="00BF3232">
      <w:pPr>
        <w:spacing w:line="300" w:lineRule="exact"/>
        <w:contextualSpacing/>
        <w:jc w:val="both"/>
        <w:rPr>
          <w:sz w:val="28"/>
          <w:szCs w:val="28"/>
        </w:rPr>
      </w:pPr>
      <w:r w:rsidRPr="00BF3232">
        <w:rPr>
          <w:rFonts w:eastAsia="Arial Unicode MS"/>
          <w:noProof/>
          <w:color w:val="000000" w:themeColor="text1"/>
        </w:rPr>
        <w:t xml:space="preserve">5.4. Презентация проекта (при </w:t>
      </w:r>
      <w:r>
        <w:rPr>
          <w:rFonts w:eastAsia="Arial Unicode MS"/>
          <w:noProof/>
          <w:color w:val="000000" w:themeColor="text1"/>
        </w:rPr>
        <w:t>наличии).</w:t>
      </w:r>
    </w:p>
    <w:p w:rsidR="00BF3232" w:rsidRPr="00BF3232" w:rsidRDefault="00BF3232" w:rsidP="00BF3232">
      <w:pPr>
        <w:tabs>
          <w:tab w:val="left" w:pos="1395"/>
        </w:tabs>
        <w:rPr>
          <w:sz w:val="28"/>
          <w:szCs w:val="28"/>
        </w:rPr>
        <w:sectPr w:rsidR="00BF3232" w:rsidRPr="00BF3232" w:rsidSect="00BF3232"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</w:p>
    <w:p w:rsidR="00222A58" w:rsidRDefault="00222A58" w:rsidP="00BF3232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sectPr w:rsidR="00222A58" w:rsidSect="00BF323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92D" w:rsidRDefault="00B2592D" w:rsidP="00222A58">
      <w:r>
        <w:separator/>
      </w:r>
    </w:p>
  </w:endnote>
  <w:endnote w:type="continuationSeparator" w:id="0">
    <w:p w:rsidR="00B2592D" w:rsidRDefault="00B2592D" w:rsidP="0022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Devanagari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92D" w:rsidRDefault="00B2592D" w:rsidP="00222A58">
      <w:r>
        <w:separator/>
      </w:r>
    </w:p>
  </w:footnote>
  <w:footnote w:type="continuationSeparator" w:id="0">
    <w:p w:rsidR="00B2592D" w:rsidRDefault="00B2592D" w:rsidP="00222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E4"/>
    <w:rsid w:val="000C147D"/>
    <w:rsid w:val="000C3552"/>
    <w:rsid w:val="001828FE"/>
    <w:rsid w:val="00220ED7"/>
    <w:rsid w:val="00222A58"/>
    <w:rsid w:val="0053309E"/>
    <w:rsid w:val="005D6306"/>
    <w:rsid w:val="00735433"/>
    <w:rsid w:val="00B2592D"/>
    <w:rsid w:val="00B96C08"/>
    <w:rsid w:val="00BB6E13"/>
    <w:rsid w:val="00BF3232"/>
    <w:rsid w:val="00C3284A"/>
    <w:rsid w:val="00FA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475B6-EB9D-49CB-B679-EF45CE4D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22A5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22A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2A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22A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2A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F3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BF3232"/>
    <w:pPr>
      <w:spacing w:after="0" w:line="240" w:lineRule="auto"/>
    </w:pPr>
    <w:rPr>
      <w:rFonts w:ascii="Liberation Serif" w:eastAsia="SimSun" w:hAnsi="Liberation Serif" w:cs="Droid Sans Devanagari"/>
      <w:kern w:val="2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Желватых Елена Александровна</dc:creator>
  <cp:keywords/>
  <dc:description/>
  <cp:lastModifiedBy>КДН2</cp:lastModifiedBy>
  <cp:revision>2</cp:revision>
  <dcterms:created xsi:type="dcterms:W3CDTF">2022-01-28T04:52:00Z</dcterms:created>
  <dcterms:modified xsi:type="dcterms:W3CDTF">2022-01-28T04:52:00Z</dcterms:modified>
</cp:coreProperties>
</file>