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5DAF7" w14:textId="0E4DC0E4" w:rsidR="00B86BF7" w:rsidRDefault="00B86BF7" w:rsidP="00B86BF7">
      <w:pPr>
        <w:spacing w:after="0" w:line="240" w:lineRule="auto"/>
        <w:ind w:firstLine="700"/>
        <w:jc w:val="both"/>
        <w:rPr>
          <w:rFonts w:ascii="Times New Roman" w:hAnsi="Times New Roman"/>
          <w:sz w:val="24"/>
          <w:szCs w:val="24"/>
        </w:rPr>
      </w:pPr>
      <w:r w:rsidRPr="00B86BF7">
        <w:rPr>
          <w:rFonts w:ascii="Times New Roman" w:hAnsi="Times New Roman"/>
          <w:sz w:val="24"/>
          <w:szCs w:val="24"/>
        </w:rPr>
        <w:t xml:space="preserve">Министерство по управлению имуществом и градостроительной деятельности Пермского края </w:t>
      </w:r>
      <w:r w:rsidRPr="00B86BF7">
        <w:rPr>
          <w:rFonts w:ascii="Times New Roman" w:hAnsi="Times New Roman"/>
          <w:sz w:val="24"/>
          <w:szCs w:val="24"/>
        </w:rPr>
        <w:br/>
        <w:t xml:space="preserve">(далее – Министерство) в соответствии со статьей 39.42 Земельного кодекса Российской Федерации (далее – ЗК РФ) </w:t>
      </w:r>
      <w:r w:rsidRPr="00B86BF7">
        <w:rPr>
          <w:rFonts w:ascii="Times New Roman" w:hAnsi="Times New Roman"/>
          <w:sz w:val="24"/>
          <w:szCs w:val="24"/>
        </w:rPr>
        <w:br/>
        <w:t>по ходатайств</w:t>
      </w:r>
      <w:r w:rsidR="003E072B">
        <w:rPr>
          <w:rFonts w:ascii="Times New Roman" w:hAnsi="Times New Roman"/>
          <w:sz w:val="24"/>
          <w:szCs w:val="24"/>
        </w:rPr>
        <w:t>у</w:t>
      </w:r>
      <w:r w:rsidR="008D3DD7">
        <w:rPr>
          <w:rFonts w:ascii="Times New Roman" w:hAnsi="Times New Roman"/>
          <w:sz w:val="24"/>
          <w:szCs w:val="24"/>
        </w:rPr>
        <w:t xml:space="preserve"> </w:t>
      </w:r>
      <w:r w:rsidRPr="00B86BF7">
        <w:rPr>
          <w:rFonts w:ascii="Times New Roman" w:hAnsi="Times New Roman"/>
          <w:sz w:val="24"/>
          <w:szCs w:val="24"/>
        </w:rPr>
        <w:t>публичного акционерного общества «Россети Урал» информирует о возможном установлении публичного сервитута сроком на 49 лет, в целях эксплуатации объек</w:t>
      </w:r>
      <w:r w:rsidR="005F2A5A">
        <w:rPr>
          <w:rFonts w:ascii="Times New Roman" w:hAnsi="Times New Roman"/>
          <w:sz w:val="24"/>
          <w:szCs w:val="24"/>
        </w:rPr>
        <w:t>т</w:t>
      </w:r>
      <w:r w:rsidR="003E072B">
        <w:rPr>
          <w:rFonts w:ascii="Times New Roman" w:hAnsi="Times New Roman"/>
          <w:sz w:val="24"/>
          <w:szCs w:val="24"/>
        </w:rPr>
        <w:t>а</w:t>
      </w:r>
      <w:r w:rsidRPr="00B86BF7">
        <w:rPr>
          <w:rFonts w:ascii="Times New Roman" w:hAnsi="Times New Roman"/>
          <w:sz w:val="24"/>
          <w:szCs w:val="24"/>
        </w:rPr>
        <w:t xml:space="preserve"> электросетевого хозяйства:</w:t>
      </w:r>
    </w:p>
    <w:p w14:paraId="65AB3381" w14:textId="77777777" w:rsidR="00B86BF7" w:rsidRDefault="00B86BF7" w:rsidP="00B86BF7">
      <w:pPr>
        <w:spacing w:after="0" w:line="240" w:lineRule="auto"/>
        <w:ind w:firstLine="700"/>
        <w:jc w:val="both"/>
        <w:rPr>
          <w:rFonts w:ascii="Times New Roman" w:hAnsi="Times New Roman"/>
          <w:sz w:val="24"/>
          <w:szCs w:val="24"/>
        </w:rPr>
      </w:pPr>
    </w:p>
    <w:p w14:paraId="1D4F93B1" w14:textId="057EA2E2" w:rsidR="00166DC4" w:rsidRDefault="00166DC4" w:rsidP="00166DC4">
      <w:pPr>
        <w:spacing w:after="0" w:line="240" w:lineRule="auto"/>
        <w:jc w:val="both"/>
        <w:rPr>
          <w:rFonts w:ascii="Times New Roman" w:hAnsi="Times New Roman"/>
          <w:b/>
          <w:sz w:val="28"/>
          <w:szCs w:val="28"/>
        </w:rPr>
      </w:pPr>
      <w:r>
        <w:rPr>
          <w:rFonts w:ascii="Times New Roman" w:hAnsi="Times New Roman"/>
          <w:b/>
          <w:sz w:val="28"/>
          <w:szCs w:val="28"/>
        </w:rPr>
        <w:t>«</w:t>
      </w:r>
      <w:r w:rsidR="007A2E47">
        <w:rPr>
          <w:rFonts w:ascii="Times New Roman" w:hAnsi="Times New Roman"/>
          <w:b/>
          <w:sz w:val="28"/>
          <w:szCs w:val="28"/>
        </w:rPr>
        <w:t xml:space="preserve">Подстанция 110/35/10 </w:t>
      </w:r>
      <w:proofErr w:type="spellStart"/>
      <w:r w:rsidR="007A2E47">
        <w:rPr>
          <w:rFonts w:ascii="Times New Roman" w:hAnsi="Times New Roman"/>
          <w:b/>
          <w:sz w:val="28"/>
          <w:szCs w:val="28"/>
        </w:rPr>
        <w:t>кВ</w:t>
      </w:r>
      <w:proofErr w:type="spellEnd"/>
      <w:r w:rsidR="007A2E47">
        <w:rPr>
          <w:rFonts w:ascii="Times New Roman" w:hAnsi="Times New Roman"/>
          <w:b/>
          <w:sz w:val="28"/>
          <w:szCs w:val="28"/>
        </w:rPr>
        <w:t xml:space="preserve"> «</w:t>
      </w:r>
      <w:r w:rsidR="007A2E47" w:rsidRPr="007A2E47">
        <w:rPr>
          <w:rFonts w:ascii="Times New Roman" w:hAnsi="Times New Roman"/>
          <w:b/>
          <w:sz w:val="28"/>
          <w:szCs w:val="28"/>
        </w:rPr>
        <w:t>Юсьва</w:t>
      </w:r>
      <w:r w:rsidR="007A2E47">
        <w:rPr>
          <w:rFonts w:ascii="Times New Roman" w:hAnsi="Times New Roman"/>
          <w:b/>
          <w:sz w:val="28"/>
          <w:szCs w:val="28"/>
        </w:rPr>
        <w:t>»</w:t>
      </w:r>
      <w:r w:rsidR="007A2E47" w:rsidRPr="007A2E47">
        <w:rPr>
          <w:rFonts w:ascii="Times New Roman" w:hAnsi="Times New Roman"/>
          <w:b/>
          <w:sz w:val="28"/>
          <w:szCs w:val="28"/>
        </w:rPr>
        <w:t>, Подстанция 35/10 «</w:t>
      </w:r>
      <w:proofErr w:type="spellStart"/>
      <w:r w:rsidR="007A2E47" w:rsidRPr="007A2E47">
        <w:rPr>
          <w:rFonts w:ascii="Times New Roman" w:hAnsi="Times New Roman"/>
          <w:b/>
          <w:sz w:val="28"/>
          <w:szCs w:val="28"/>
        </w:rPr>
        <w:t>Габово</w:t>
      </w:r>
      <w:proofErr w:type="spellEnd"/>
      <w:r w:rsidR="007A2E47" w:rsidRPr="007A2E47">
        <w:rPr>
          <w:rFonts w:ascii="Times New Roman" w:hAnsi="Times New Roman"/>
          <w:b/>
          <w:sz w:val="28"/>
          <w:szCs w:val="28"/>
        </w:rPr>
        <w:t>», Воздушные линии 35</w:t>
      </w:r>
      <w:r w:rsidR="007A2E47">
        <w:rPr>
          <w:rFonts w:ascii="Times New Roman" w:hAnsi="Times New Roman"/>
          <w:b/>
          <w:sz w:val="28"/>
          <w:szCs w:val="28"/>
        </w:rPr>
        <w:t xml:space="preserve"> </w:t>
      </w:r>
      <w:proofErr w:type="spellStart"/>
      <w:r w:rsidR="007A2E47" w:rsidRPr="007A2E47">
        <w:rPr>
          <w:rFonts w:ascii="Times New Roman" w:hAnsi="Times New Roman"/>
          <w:b/>
          <w:sz w:val="28"/>
          <w:szCs w:val="28"/>
        </w:rPr>
        <w:t>кВ</w:t>
      </w:r>
      <w:proofErr w:type="spellEnd"/>
      <w:r>
        <w:rPr>
          <w:rFonts w:ascii="Times New Roman" w:hAnsi="Times New Roman"/>
          <w:b/>
          <w:sz w:val="28"/>
          <w:szCs w:val="28"/>
        </w:rPr>
        <w:t>»</w:t>
      </w:r>
      <w:r w:rsidR="008C79D5">
        <w:rPr>
          <w:rFonts w:ascii="Times New Roman" w:hAnsi="Times New Roman"/>
          <w:b/>
          <w:sz w:val="28"/>
          <w:szCs w:val="28"/>
        </w:rPr>
        <w:t xml:space="preserve"> </w:t>
      </w:r>
    </w:p>
    <w:p w14:paraId="5D680035" w14:textId="77777777" w:rsidR="00CF59C0" w:rsidRDefault="00CF59C0" w:rsidP="00166DC4">
      <w:pPr>
        <w:spacing w:after="0" w:line="240" w:lineRule="auto"/>
        <w:jc w:val="both"/>
        <w:rPr>
          <w:rFonts w:ascii="Times New Roman" w:hAnsi="Times New Roman"/>
          <w:b/>
          <w:sz w:val="28"/>
          <w:szCs w:val="28"/>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4"/>
      </w:tblGrid>
      <w:tr w:rsidR="00166DC4" w:rsidRPr="00905FF8" w14:paraId="3C68B261" w14:textId="77777777" w:rsidTr="008D335E">
        <w:trPr>
          <w:trHeight w:val="535"/>
          <w:tblHeader/>
        </w:trPr>
        <w:tc>
          <w:tcPr>
            <w:tcW w:w="5000" w:type="pct"/>
            <w:tcBorders>
              <w:bottom w:val="single" w:sz="4" w:space="0" w:color="auto"/>
            </w:tcBorders>
            <w:vAlign w:val="center"/>
          </w:tcPr>
          <w:p w14:paraId="10E1AAF8" w14:textId="77777777" w:rsidR="00166DC4" w:rsidRPr="00905FF8" w:rsidRDefault="00166DC4" w:rsidP="008C79D5">
            <w:pPr>
              <w:spacing w:after="0" w:line="240" w:lineRule="auto"/>
              <w:jc w:val="center"/>
              <w:rPr>
                <w:rFonts w:ascii="Times New Roman" w:eastAsia="Times New Roman" w:hAnsi="Times New Roman"/>
                <w:b/>
                <w:sz w:val="24"/>
                <w:szCs w:val="24"/>
                <w:lang w:eastAsia="ru-RU"/>
              </w:rPr>
            </w:pPr>
            <w:r w:rsidRPr="00905FF8">
              <w:rPr>
                <w:rFonts w:ascii="Times New Roman" w:eastAsia="Times New Roman" w:hAnsi="Times New Roman"/>
                <w:b/>
                <w:sz w:val="24"/>
                <w:szCs w:val="24"/>
                <w:lang w:eastAsia="ru-RU"/>
              </w:rPr>
              <w:t>Адрес или иное описание местоположения земельного участка</w:t>
            </w:r>
          </w:p>
        </w:tc>
      </w:tr>
      <w:tr w:rsidR="008C79D5" w:rsidRPr="007A2E47" w14:paraId="2D228441" w14:textId="77777777" w:rsidTr="008C7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C2A6BFF" w14:textId="77777777" w:rsidR="007A2E47" w:rsidRPr="007A2E47" w:rsidRDefault="007A2E47" w:rsidP="007A2E47">
            <w:pPr>
              <w:spacing w:line="240" w:lineRule="exact"/>
              <w:jc w:val="both"/>
              <w:rPr>
                <w:rFonts w:ascii="Times New Roman" w:hAnsi="Times New Roman"/>
                <w:color w:val="000000"/>
                <w:sz w:val="24"/>
                <w:szCs w:val="24"/>
                <w:shd w:val="clear" w:color="auto" w:fill="F8F9FA"/>
              </w:rPr>
            </w:pPr>
            <w:r w:rsidRPr="007A2E47">
              <w:rPr>
                <w:rFonts w:ascii="Times New Roman" w:hAnsi="Times New Roman"/>
                <w:color w:val="000000"/>
                <w:sz w:val="24"/>
                <w:szCs w:val="24"/>
              </w:rPr>
              <w:t xml:space="preserve">Входящие </w:t>
            </w:r>
            <w:r w:rsidRPr="007A2E47">
              <w:rPr>
                <w:rFonts w:ascii="Times New Roman" w:hAnsi="Times New Roman"/>
                <w:color w:val="000000"/>
                <w:sz w:val="24"/>
                <w:szCs w:val="24"/>
                <w:shd w:val="clear" w:color="auto" w:fill="FFFFFF"/>
              </w:rPr>
              <w:t xml:space="preserve">в состав </w:t>
            </w:r>
            <w:r w:rsidRPr="007A2E47">
              <w:rPr>
                <w:rFonts w:ascii="Times New Roman" w:hAnsi="Times New Roman"/>
                <w:b/>
                <w:color w:val="000000"/>
                <w:sz w:val="24"/>
                <w:szCs w:val="24"/>
                <w:shd w:val="clear" w:color="auto" w:fill="FFFFFF"/>
              </w:rPr>
              <w:t xml:space="preserve">ЕЗП </w:t>
            </w:r>
            <w:r w:rsidRPr="007A2E47">
              <w:rPr>
                <w:rFonts w:ascii="Times New Roman" w:hAnsi="Times New Roman"/>
                <w:b/>
                <w:color w:val="000000"/>
                <w:sz w:val="24"/>
                <w:szCs w:val="24"/>
                <w:shd w:val="clear" w:color="auto" w:fill="F8F9FA"/>
              </w:rPr>
              <w:t>81:06:1430001:25</w:t>
            </w:r>
            <w:r w:rsidRPr="007A2E47">
              <w:rPr>
                <w:rFonts w:ascii="Times New Roman" w:hAnsi="Times New Roman"/>
                <w:color w:val="000000"/>
                <w:sz w:val="24"/>
                <w:szCs w:val="24"/>
                <w:shd w:val="clear" w:color="auto" w:fill="F8F9FA"/>
              </w:rPr>
              <w:t xml:space="preserve">, Пермский край, р-н </w:t>
            </w:r>
            <w:proofErr w:type="spellStart"/>
            <w:r w:rsidRPr="007A2E47">
              <w:rPr>
                <w:rFonts w:ascii="Times New Roman" w:hAnsi="Times New Roman"/>
                <w:color w:val="000000"/>
                <w:sz w:val="24"/>
                <w:szCs w:val="24"/>
                <w:shd w:val="clear" w:color="auto" w:fill="F8F9FA"/>
              </w:rPr>
              <w:t>Кудымкарский</w:t>
            </w:r>
            <w:proofErr w:type="spellEnd"/>
            <w:r w:rsidRPr="007A2E47">
              <w:rPr>
                <w:rFonts w:ascii="Times New Roman" w:hAnsi="Times New Roman"/>
                <w:color w:val="000000"/>
                <w:sz w:val="24"/>
                <w:szCs w:val="24"/>
                <w:shd w:val="clear" w:color="auto" w:fill="F8F9FA"/>
              </w:rPr>
              <w:t xml:space="preserve">, д </w:t>
            </w:r>
            <w:proofErr w:type="spellStart"/>
            <w:r w:rsidRPr="007A2E47">
              <w:rPr>
                <w:rFonts w:ascii="Times New Roman" w:hAnsi="Times New Roman"/>
                <w:color w:val="000000"/>
                <w:sz w:val="24"/>
                <w:szCs w:val="24"/>
                <w:shd w:val="clear" w:color="auto" w:fill="F8F9FA"/>
              </w:rPr>
              <w:t>Остапова</w:t>
            </w:r>
            <w:proofErr w:type="spellEnd"/>
            <w:r w:rsidRPr="007A2E47">
              <w:rPr>
                <w:rFonts w:ascii="Times New Roman" w:hAnsi="Times New Roman"/>
                <w:color w:val="000000"/>
                <w:sz w:val="24"/>
                <w:szCs w:val="24"/>
                <w:shd w:val="clear" w:color="auto" w:fill="F8F9FA"/>
              </w:rPr>
              <w:t xml:space="preserve">, ЭСК-9 </w:t>
            </w:r>
            <w:proofErr w:type="spellStart"/>
            <w:r w:rsidRPr="007A2E47">
              <w:rPr>
                <w:rFonts w:ascii="Times New Roman" w:hAnsi="Times New Roman"/>
                <w:color w:val="000000"/>
                <w:sz w:val="24"/>
                <w:szCs w:val="24"/>
                <w:shd w:val="clear" w:color="auto" w:fill="F8F9FA"/>
              </w:rPr>
              <w:t>Вл</w:t>
            </w:r>
            <w:proofErr w:type="spellEnd"/>
            <w:r w:rsidRPr="007A2E47">
              <w:rPr>
                <w:rFonts w:ascii="Times New Roman" w:hAnsi="Times New Roman"/>
                <w:color w:val="000000"/>
                <w:sz w:val="24"/>
                <w:szCs w:val="24"/>
                <w:shd w:val="clear" w:color="auto" w:fill="F8F9FA"/>
              </w:rPr>
              <w:t xml:space="preserve"> 10кВ (фидер К-Ю) -</w:t>
            </w:r>
            <w:r w:rsidRPr="007A2E47">
              <w:rPr>
                <w:rFonts w:ascii="Times New Roman" w:hAnsi="Times New Roman"/>
                <w:color w:val="000000"/>
                <w:sz w:val="24"/>
                <w:szCs w:val="24"/>
              </w:rPr>
              <w:t xml:space="preserve"> 81:06:1430001:26, 81:06:1430001:27, 81:06:1430001:28, 81:06:1430001:29, 81:06:1430001:30; </w:t>
            </w:r>
          </w:p>
          <w:p w14:paraId="627DEDE7" w14:textId="77777777" w:rsidR="007A2E47" w:rsidRPr="007A2E47" w:rsidRDefault="007A2E47" w:rsidP="007A2E47">
            <w:pPr>
              <w:spacing w:line="240" w:lineRule="exact"/>
              <w:jc w:val="both"/>
              <w:rPr>
                <w:rFonts w:ascii="Times New Roman" w:hAnsi="Times New Roman"/>
                <w:color w:val="000000"/>
                <w:sz w:val="24"/>
                <w:szCs w:val="24"/>
                <w:shd w:val="clear" w:color="auto" w:fill="F8F9FA"/>
              </w:rPr>
            </w:pPr>
            <w:r w:rsidRPr="007A2E47">
              <w:rPr>
                <w:rFonts w:ascii="Times New Roman" w:hAnsi="Times New Roman"/>
                <w:color w:val="000000"/>
                <w:sz w:val="24"/>
                <w:szCs w:val="24"/>
              </w:rPr>
              <w:t xml:space="preserve">Входящий </w:t>
            </w:r>
            <w:r w:rsidRPr="007A2E47">
              <w:rPr>
                <w:rFonts w:ascii="Times New Roman" w:hAnsi="Times New Roman"/>
                <w:color w:val="000000"/>
                <w:sz w:val="24"/>
                <w:szCs w:val="24"/>
                <w:shd w:val="clear" w:color="auto" w:fill="FFFFFF"/>
              </w:rPr>
              <w:t xml:space="preserve">в состав </w:t>
            </w:r>
            <w:r w:rsidRPr="007A2E47">
              <w:rPr>
                <w:rFonts w:ascii="Times New Roman" w:hAnsi="Times New Roman"/>
                <w:b/>
                <w:color w:val="000000"/>
                <w:sz w:val="24"/>
                <w:szCs w:val="24"/>
                <w:shd w:val="clear" w:color="auto" w:fill="FFFFFF"/>
              </w:rPr>
              <w:t xml:space="preserve">ЕЗП </w:t>
            </w:r>
            <w:r w:rsidRPr="007A2E47">
              <w:rPr>
                <w:rFonts w:ascii="Times New Roman" w:hAnsi="Times New Roman"/>
                <w:b/>
                <w:color w:val="000000"/>
                <w:sz w:val="24"/>
                <w:szCs w:val="24"/>
                <w:shd w:val="clear" w:color="auto" w:fill="F8F9FA"/>
              </w:rPr>
              <w:t>81:06:0000000:11</w:t>
            </w:r>
            <w:r w:rsidRPr="007A2E47">
              <w:rPr>
                <w:rFonts w:ascii="Times New Roman" w:hAnsi="Times New Roman"/>
                <w:color w:val="000000"/>
                <w:sz w:val="24"/>
                <w:szCs w:val="24"/>
                <w:shd w:val="clear" w:color="auto" w:fill="F8F9FA"/>
              </w:rPr>
              <w:t xml:space="preserve">, Пермский край, р-н </w:t>
            </w:r>
            <w:proofErr w:type="spellStart"/>
            <w:r w:rsidRPr="007A2E47">
              <w:rPr>
                <w:rFonts w:ascii="Times New Roman" w:hAnsi="Times New Roman"/>
                <w:color w:val="000000"/>
                <w:sz w:val="24"/>
                <w:szCs w:val="24"/>
                <w:shd w:val="clear" w:color="auto" w:fill="F8F9FA"/>
              </w:rPr>
              <w:t>Кудымкарский</w:t>
            </w:r>
            <w:proofErr w:type="spellEnd"/>
            <w:r w:rsidRPr="007A2E47">
              <w:rPr>
                <w:rFonts w:ascii="Times New Roman" w:hAnsi="Times New Roman"/>
                <w:color w:val="000000"/>
                <w:sz w:val="24"/>
                <w:szCs w:val="24"/>
                <w:shd w:val="clear" w:color="auto" w:fill="F8F9FA"/>
              </w:rPr>
              <w:t xml:space="preserve">, ЭСК-1 - </w:t>
            </w:r>
            <w:r w:rsidRPr="007A2E47">
              <w:rPr>
                <w:rFonts w:ascii="Times New Roman" w:hAnsi="Times New Roman"/>
                <w:color w:val="000000"/>
                <w:sz w:val="24"/>
                <w:szCs w:val="24"/>
              </w:rPr>
              <w:t xml:space="preserve">81:06:2970001:90; </w:t>
            </w:r>
          </w:p>
          <w:p w14:paraId="141C8FB6" w14:textId="77777777" w:rsidR="007A2E47" w:rsidRPr="007A2E47" w:rsidRDefault="007A2E47" w:rsidP="007A2E47">
            <w:pPr>
              <w:spacing w:line="240" w:lineRule="exact"/>
              <w:jc w:val="both"/>
              <w:rPr>
                <w:rFonts w:ascii="Times New Roman" w:hAnsi="Times New Roman"/>
                <w:color w:val="000000"/>
                <w:sz w:val="24"/>
                <w:szCs w:val="24"/>
                <w:shd w:val="clear" w:color="auto" w:fill="F8F9FA"/>
              </w:rPr>
            </w:pPr>
            <w:r w:rsidRPr="007A2E47">
              <w:rPr>
                <w:rFonts w:ascii="Times New Roman" w:hAnsi="Times New Roman"/>
                <w:color w:val="000000"/>
                <w:sz w:val="24"/>
                <w:szCs w:val="24"/>
              </w:rPr>
              <w:t xml:space="preserve">Входящие </w:t>
            </w:r>
            <w:r w:rsidRPr="007A2E47">
              <w:rPr>
                <w:rFonts w:ascii="Times New Roman" w:hAnsi="Times New Roman"/>
                <w:color w:val="000000"/>
                <w:sz w:val="24"/>
                <w:szCs w:val="24"/>
                <w:shd w:val="clear" w:color="auto" w:fill="FFFFFF"/>
              </w:rPr>
              <w:t xml:space="preserve">в состав </w:t>
            </w:r>
            <w:r w:rsidRPr="007A2E47">
              <w:rPr>
                <w:rFonts w:ascii="Times New Roman" w:hAnsi="Times New Roman"/>
                <w:b/>
                <w:color w:val="000000"/>
                <w:sz w:val="24"/>
                <w:szCs w:val="24"/>
                <w:shd w:val="clear" w:color="auto" w:fill="FFFFFF"/>
              </w:rPr>
              <w:t xml:space="preserve">ЕЗП </w:t>
            </w:r>
            <w:r w:rsidRPr="007A2E47">
              <w:rPr>
                <w:rFonts w:ascii="Times New Roman" w:hAnsi="Times New Roman"/>
                <w:b/>
                <w:color w:val="000000"/>
                <w:sz w:val="24"/>
                <w:szCs w:val="24"/>
                <w:shd w:val="clear" w:color="auto" w:fill="F8F9FA"/>
              </w:rPr>
              <w:t>81:06:0000000:21</w:t>
            </w:r>
            <w:r w:rsidRPr="007A2E47">
              <w:rPr>
                <w:rFonts w:ascii="Times New Roman" w:hAnsi="Times New Roman"/>
                <w:color w:val="000000"/>
                <w:sz w:val="24"/>
                <w:szCs w:val="24"/>
                <w:shd w:val="clear" w:color="auto" w:fill="F8F9FA"/>
              </w:rPr>
              <w:t xml:space="preserve">, Пермский край, р-н </w:t>
            </w:r>
            <w:proofErr w:type="spellStart"/>
            <w:r w:rsidRPr="007A2E47">
              <w:rPr>
                <w:rFonts w:ascii="Times New Roman" w:hAnsi="Times New Roman"/>
                <w:color w:val="000000"/>
                <w:sz w:val="24"/>
                <w:szCs w:val="24"/>
                <w:shd w:val="clear" w:color="auto" w:fill="F8F9FA"/>
              </w:rPr>
              <w:t>Кудымкарский</w:t>
            </w:r>
            <w:proofErr w:type="spellEnd"/>
            <w:r w:rsidRPr="007A2E47">
              <w:rPr>
                <w:rFonts w:ascii="Times New Roman" w:hAnsi="Times New Roman"/>
                <w:color w:val="000000"/>
                <w:sz w:val="24"/>
                <w:szCs w:val="24"/>
              </w:rPr>
              <w:t xml:space="preserve"> - 81:06:2970002:637, 81:06:2970002:769; </w:t>
            </w:r>
          </w:p>
          <w:p w14:paraId="26C1F5F6" w14:textId="77777777" w:rsidR="007A2E47" w:rsidRPr="007A2E47" w:rsidRDefault="007A2E47" w:rsidP="007A2E47">
            <w:pPr>
              <w:spacing w:line="240" w:lineRule="exact"/>
              <w:jc w:val="both"/>
              <w:rPr>
                <w:rFonts w:ascii="Times New Roman" w:hAnsi="Times New Roman"/>
                <w:color w:val="000000"/>
                <w:sz w:val="24"/>
                <w:szCs w:val="24"/>
                <w:shd w:val="clear" w:color="auto" w:fill="F8F9FA"/>
              </w:rPr>
            </w:pPr>
            <w:r w:rsidRPr="007A2E47">
              <w:rPr>
                <w:rFonts w:ascii="Times New Roman" w:hAnsi="Times New Roman"/>
                <w:color w:val="000000"/>
                <w:sz w:val="24"/>
                <w:szCs w:val="24"/>
              </w:rPr>
              <w:t xml:space="preserve">Входящие </w:t>
            </w:r>
            <w:r w:rsidRPr="007A2E47">
              <w:rPr>
                <w:rFonts w:ascii="Times New Roman" w:hAnsi="Times New Roman"/>
                <w:color w:val="000000"/>
                <w:sz w:val="24"/>
                <w:szCs w:val="24"/>
                <w:shd w:val="clear" w:color="auto" w:fill="FFFFFF"/>
              </w:rPr>
              <w:t xml:space="preserve">в состав </w:t>
            </w:r>
            <w:r w:rsidRPr="007A2E47">
              <w:rPr>
                <w:rFonts w:ascii="Times New Roman" w:hAnsi="Times New Roman"/>
                <w:b/>
                <w:color w:val="000000"/>
                <w:sz w:val="24"/>
                <w:szCs w:val="24"/>
                <w:shd w:val="clear" w:color="auto" w:fill="FFFFFF"/>
              </w:rPr>
              <w:t xml:space="preserve">ЕЗП </w:t>
            </w:r>
            <w:r w:rsidRPr="007A2E47">
              <w:rPr>
                <w:rFonts w:ascii="Times New Roman" w:hAnsi="Times New Roman"/>
                <w:b/>
                <w:color w:val="000000"/>
                <w:sz w:val="24"/>
                <w:szCs w:val="24"/>
                <w:shd w:val="clear" w:color="auto" w:fill="F8F9FA"/>
              </w:rPr>
              <w:t>81:06:2970002:920</w:t>
            </w:r>
            <w:r w:rsidRPr="007A2E47">
              <w:rPr>
                <w:rFonts w:ascii="Times New Roman" w:hAnsi="Times New Roman"/>
                <w:color w:val="000000"/>
                <w:sz w:val="24"/>
                <w:szCs w:val="24"/>
                <w:shd w:val="clear" w:color="auto" w:fill="F8F9FA"/>
              </w:rPr>
              <w:t xml:space="preserve">, Пермский край, р-н </w:t>
            </w:r>
            <w:proofErr w:type="spellStart"/>
            <w:r w:rsidRPr="007A2E47">
              <w:rPr>
                <w:rFonts w:ascii="Times New Roman" w:hAnsi="Times New Roman"/>
                <w:color w:val="000000"/>
                <w:sz w:val="24"/>
                <w:szCs w:val="24"/>
                <w:shd w:val="clear" w:color="auto" w:fill="F8F9FA"/>
              </w:rPr>
              <w:t>Кудымкарский</w:t>
            </w:r>
            <w:proofErr w:type="spellEnd"/>
            <w:r w:rsidRPr="007A2E47">
              <w:rPr>
                <w:rFonts w:ascii="Times New Roman" w:hAnsi="Times New Roman"/>
                <w:color w:val="000000"/>
                <w:sz w:val="24"/>
                <w:szCs w:val="24"/>
              </w:rPr>
              <w:t xml:space="preserve"> - 81:06:2970002:921, 81:06:2970002:922, 81:06:2970002:923, 81:06:2970002:924, 81:06:2970002:925, 81:06:2970002:926, 81:06:2970002:927, 81:06:2970002:928, 81:06:2970002:929, 81:06:2970002:930, 81:06:2970002:931, 81:06:2970002:932, 81:06:2970002:933, 81:06:2970002:934, 81:06:2970002:935, 81:06:2970002:936, 81:06:2970002:937, 81:06:2970002:938, 81:06:2970002:939, 81:06:2970002:940, 81:06:2970002:941, 81:06:2970002:942, 81:06:2970002:943, 81:06:2970002:944, 81:06:2970002:945, 81:06:2970002:946, 81:06:2970002:947, 81:06:2970002:948, 81:06:2970002:949, 81:06:2970002:950, 81:06:2970002:951, 81:06:2970002:952, 81:06:2970002:953, 81:06:2970002:954, 81:06:2970002:955, 81:06:2970002:956, 81:06:2970002:957, 81:06:2970002:958, 81:06:2970002:959, 81:06:2970002:960, 81:06:2970002:961, 81:06:2970002:962, 81:06:2970002:963, 81:06:2970002:964, 81:06:2970002:965, 81:06:2970002:966, 81:06:2970002:967, 81:06:2970002:968, 81:06:2970002:969, 81:06:2970002:970, 81:06:2970002:971, 81:06:2970002:972, 81:06:2970002:973; </w:t>
            </w:r>
          </w:p>
          <w:p w14:paraId="7A05A4B9" w14:textId="77777777" w:rsidR="007A2E47" w:rsidRPr="007A2E47" w:rsidRDefault="007A2E47" w:rsidP="007A2E47">
            <w:pPr>
              <w:spacing w:line="240" w:lineRule="exact"/>
              <w:jc w:val="both"/>
              <w:rPr>
                <w:rFonts w:ascii="Times New Roman" w:hAnsi="Times New Roman"/>
                <w:color w:val="000000"/>
                <w:sz w:val="24"/>
                <w:szCs w:val="24"/>
                <w:shd w:val="clear" w:color="auto" w:fill="F8F9FA"/>
              </w:rPr>
            </w:pPr>
            <w:r w:rsidRPr="007A2E47">
              <w:rPr>
                <w:rFonts w:ascii="Times New Roman" w:hAnsi="Times New Roman"/>
                <w:color w:val="000000"/>
                <w:sz w:val="24"/>
                <w:szCs w:val="24"/>
              </w:rPr>
              <w:t xml:space="preserve">81:06:0000000:1932, </w:t>
            </w:r>
            <w:r w:rsidRPr="007A2E47">
              <w:rPr>
                <w:rFonts w:ascii="Times New Roman" w:hAnsi="Times New Roman"/>
                <w:color w:val="000000"/>
                <w:sz w:val="24"/>
                <w:szCs w:val="24"/>
                <w:shd w:val="clear" w:color="auto" w:fill="F8F9FA"/>
              </w:rPr>
              <w:t xml:space="preserve">Пермский край, </w:t>
            </w:r>
            <w:proofErr w:type="spellStart"/>
            <w:r w:rsidRPr="007A2E47">
              <w:rPr>
                <w:rFonts w:ascii="Times New Roman" w:hAnsi="Times New Roman"/>
                <w:color w:val="000000"/>
                <w:sz w:val="24"/>
                <w:szCs w:val="24"/>
                <w:shd w:val="clear" w:color="auto" w:fill="F8F9FA"/>
              </w:rPr>
              <w:t>Кудымкарский</w:t>
            </w:r>
            <w:proofErr w:type="spellEnd"/>
            <w:r w:rsidRPr="007A2E47">
              <w:rPr>
                <w:rFonts w:ascii="Times New Roman" w:hAnsi="Times New Roman"/>
                <w:color w:val="000000"/>
                <w:sz w:val="24"/>
                <w:szCs w:val="24"/>
                <w:shd w:val="clear" w:color="auto" w:fill="F8F9FA"/>
              </w:rPr>
              <w:t xml:space="preserve"> р-н, с/с </w:t>
            </w:r>
            <w:proofErr w:type="spellStart"/>
            <w:r w:rsidRPr="007A2E47">
              <w:rPr>
                <w:rFonts w:ascii="Times New Roman" w:hAnsi="Times New Roman"/>
                <w:color w:val="000000"/>
                <w:sz w:val="24"/>
                <w:szCs w:val="24"/>
                <w:shd w:val="clear" w:color="auto" w:fill="F8F9FA"/>
              </w:rPr>
              <w:t>Степановский</w:t>
            </w:r>
            <w:proofErr w:type="spellEnd"/>
            <w:r w:rsidRPr="007A2E47">
              <w:rPr>
                <w:rFonts w:ascii="Times New Roman" w:hAnsi="Times New Roman"/>
                <w:color w:val="000000"/>
                <w:sz w:val="24"/>
                <w:szCs w:val="24"/>
                <w:shd w:val="clear" w:color="auto" w:fill="F8F9FA"/>
              </w:rPr>
              <w:t xml:space="preserve">, с/с </w:t>
            </w:r>
            <w:proofErr w:type="spellStart"/>
            <w:r w:rsidRPr="007A2E47">
              <w:rPr>
                <w:rFonts w:ascii="Times New Roman" w:hAnsi="Times New Roman"/>
                <w:color w:val="000000"/>
                <w:sz w:val="24"/>
                <w:szCs w:val="24"/>
                <w:shd w:val="clear" w:color="auto" w:fill="F8F9FA"/>
              </w:rPr>
              <w:t>Сервинский</w:t>
            </w:r>
            <w:proofErr w:type="spellEnd"/>
            <w:r w:rsidRPr="007A2E47">
              <w:rPr>
                <w:rFonts w:ascii="Times New Roman" w:hAnsi="Times New Roman"/>
                <w:color w:val="000000"/>
                <w:sz w:val="24"/>
                <w:szCs w:val="24"/>
                <w:shd w:val="clear" w:color="auto" w:fill="F8F9FA"/>
              </w:rPr>
              <w:t xml:space="preserve">, с/с </w:t>
            </w:r>
            <w:proofErr w:type="spellStart"/>
            <w:r w:rsidRPr="007A2E47">
              <w:rPr>
                <w:rFonts w:ascii="Times New Roman" w:hAnsi="Times New Roman"/>
                <w:color w:val="000000"/>
                <w:sz w:val="24"/>
                <w:szCs w:val="24"/>
                <w:shd w:val="clear" w:color="auto" w:fill="F8F9FA"/>
              </w:rPr>
              <w:t>Пешнигортский</w:t>
            </w:r>
            <w:proofErr w:type="spellEnd"/>
            <w:r w:rsidRPr="007A2E47">
              <w:rPr>
                <w:rFonts w:ascii="Times New Roman" w:hAnsi="Times New Roman"/>
                <w:color w:val="000000"/>
                <w:sz w:val="24"/>
                <w:szCs w:val="24"/>
                <w:shd w:val="clear" w:color="auto" w:fill="F8F9FA"/>
              </w:rPr>
              <w:t>, расположенный на север и юг от</w:t>
            </w:r>
          </w:p>
          <w:p w14:paraId="458D3C8D" w14:textId="77777777" w:rsidR="007A2E47" w:rsidRPr="007A2E47" w:rsidRDefault="007A2E47" w:rsidP="007A2E47">
            <w:pPr>
              <w:spacing w:line="240" w:lineRule="exact"/>
              <w:jc w:val="both"/>
              <w:rPr>
                <w:rFonts w:ascii="Times New Roman" w:hAnsi="Times New Roman"/>
                <w:color w:val="000000"/>
                <w:sz w:val="24"/>
                <w:szCs w:val="24"/>
              </w:rPr>
            </w:pPr>
            <w:r w:rsidRPr="007A2E47">
              <w:rPr>
                <w:rFonts w:ascii="Times New Roman" w:hAnsi="Times New Roman"/>
                <w:color w:val="000000"/>
                <w:sz w:val="24"/>
                <w:szCs w:val="24"/>
              </w:rPr>
              <w:t xml:space="preserve">81:06:0000000:1934, РФ, Пермский край, р-н </w:t>
            </w:r>
            <w:proofErr w:type="spellStart"/>
            <w:r w:rsidRPr="007A2E47">
              <w:rPr>
                <w:rFonts w:ascii="Times New Roman" w:hAnsi="Times New Roman"/>
                <w:color w:val="000000"/>
                <w:sz w:val="24"/>
                <w:szCs w:val="24"/>
              </w:rPr>
              <w:t>Кудымкарский</w:t>
            </w:r>
            <w:proofErr w:type="spellEnd"/>
            <w:r w:rsidRPr="007A2E47">
              <w:rPr>
                <w:rFonts w:ascii="Times New Roman" w:hAnsi="Times New Roman"/>
                <w:color w:val="000000"/>
                <w:sz w:val="24"/>
                <w:szCs w:val="24"/>
              </w:rPr>
              <w:t xml:space="preserve">, </w:t>
            </w:r>
            <w:proofErr w:type="spellStart"/>
            <w:r w:rsidRPr="007A2E47">
              <w:rPr>
                <w:rFonts w:ascii="Times New Roman" w:hAnsi="Times New Roman"/>
                <w:color w:val="000000"/>
                <w:sz w:val="24"/>
                <w:szCs w:val="24"/>
              </w:rPr>
              <w:t>Кудымкарское</w:t>
            </w:r>
            <w:proofErr w:type="spellEnd"/>
            <w:r w:rsidRPr="007A2E47">
              <w:rPr>
                <w:rFonts w:ascii="Times New Roman" w:hAnsi="Times New Roman"/>
                <w:color w:val="000000"/>
                <w:sz w:val="24"/>
                <w:szCs w:val="24"/>
              </w:rPr>
              <w:t xml:space="preserve"> лесничество, </w:t>
            </w:r>
            <w:proofErr w:type="spellStart"/>
            <w:r w:rsidRPr="007A2E47">
              <w:rPr>
                <w:rFonts w:ascii="Times New Roman" w:hAnsi="Times New Roman"/>
                <w:color w:val="000000"/>
                <w:sz w:val="24"/>
                <w:szCs w:val="24"/>
              </w:rPr>
              <w:t>Кудымкарское</w:t>
            </w:r>
            <w:proofErr w:type="spellEnd"/>
            <w:r w:rsidRPr="007A2E47">
              <w:rPr>
                <w:rFonts w:ascii="Times New Roman" w:hAnsi="Times New Roman"/>
                <w:color w:val="000000"/>
                <w:sz w:val="24"/>
                <w:szCs w:val="24"/>
              </w:rPr>
              <w:t xml:space="preserve"> участковое лесничество, кварталы, №№ часть 129, 139, 140, часть 141, 142, часть 162, часть 163, 164-166, 182, часть 183, часть 184, часть 185, 225, часть 226, 228, часть 229, часть 230, часть 231, 232, часть 233, часть 234, часть 235, часть 236, часть 237, часть 250, часть 251, часть 252, часть 253; Верх-</w:t>
            </w:r>
            <w:proofErr w:type="spellStart"/>
            <w:r w:rsidRPr="007A2E47">
              <w:rPr>
                <w:rFonts w:ascii="Times New Roman" w:hAnsi="Times New Roman"/>
                <w:color w:val="000000"/>
                <w:sz w:val="24"/>
                <w:szCs w:val="24"/>
              </w:rPr>
              <w:t>Иньвенское</w:t>
            </w:r>
            <w:proofErr w:type="spellEnd"/>
            <w:r w:rsidRPr="007A2E47">
              <w:rPr>
                <w:rFonts w:ascii="Times New Roman" w:hAnsi="Times New Roman"/>
                <w:color w:val="000000"/>
                <w:sz w:val="24"/>
                <w:szCs w:val="24"/>
              </w:rPr>
              <w:t xml:space="preserve"> участковое лесничество, часть квартала №47</w:t>
            </w:r>
          </w:p>
          <w:p w14:paraId="5658C410" w14:textId="77777777" w:rsidR="007A2E47" w:rsidRPr="007A2E47" w:rsidRDefault="007A2E47" w:rsidP="007A2E47">
            <w:pPr>
              <w:spacing w:line="240" w:lineRule="exact"/>
              <w:jc w:val="both"/>
              <w:rPr>
                <w:rFonts w:ascii="Times New Roman" w:hAnsi="Times New Roman"/>
                <w:color w:val="000000"/>
                <w:sz w:val="24"/>
                <w:szCs w:val="24"/>
                <w:shd w:val="clear" w:color="auto" w:fill="F8F9FA"/>
              </w:rPr>
            </w:pPr>
            <w:r w:rsidRPr="007A2E47">
              <w:rPr>
                <w:rFonts w:ascii="Times New Roman" w:hAnsi="Times New Roman"/>
                <w:color w:val="000000"/>
                <w:sz w:val="24"/>
                <w:szCs w:val="24"/>
              </w:rPr>
              <w:t xml:space="preserve">81:06:0000000:2230, </w:t>
            </w:r>
            <w:r w:rsidRPr="007A2E47">
              <w:rPr>
                <w:rFonts w:ascii="Times New Roman" w:hAnsi="Times New Roman"/>
                <w:color w:val="000000"/>
                <w:sz w:val="24"/>
                <w:szCs w:val="24"/>
                <w:shd w:val="clear" w:color="auto" w:fill="F8F9FA"/>
              </w:rPr>
              <w:t xml:space="preserve">Пермский край, </w:t>
            </w:r>
            <w:proofErr w:type="spellStart"/>
            <w:r w:rsidRPr="007A2E47">
              <w:rPr>
                <w:rFonts w:ascii="Times New Roman" w:hAnsi="Times New Roman"/>
                <w:color w:val="000000"/>
                <w:sz w:val="24"/>
                <w:szCs w:val="24"/>
                <w:shd w:val="clear" w:color="auto" w:fill="F8F9FA"/>
              </w:rPr>
              <w:t>Кудымкарский</w:t>
            </w:r>
            <w:proofErr w:type="spellEnd"/>
            <w:r w:rsidRPr="007A2E47">
              <w:rPr>
                <w:rFonts w:ascii="Times New Roman" w:hAnsi="Times New Roman"/>
                <w:color w:val="000000"/>
                <w:sz w:val="24"/>
                <w:szCs w:val="24"/>
                <w:shd w:val="clear" w:color="auto" w:fill="F8F9FA"/>
              </w:rPr>
              <w:t xml:space="preserve"> р-н, федеральная автодорога А-153 Нытва-Кудымкар км 80 – км 126+220</w:t>
            </w:r>
          </w:p>
          <w:p w14:paraId="266687A9" w14:textId="77777777" w:rsidR="007A2E47" w:rsidRPr="007A2E47" w:rsidRDefault="007A2E47" w:rsidP="007A2E47">
            <w:pPr>
              <w:spacing w:line="240" w:lineRule="exact"/>
              <w:jc w:val="both"/>
              <w:rPr>
                <w:rFonts w:ascii="Times New Roman" w:hAnsi="Times New Roman"/>
                <w:color w:val="000000"/>
                <w:sz w:val="24"/>
                <w:szCs w:val="24"/>
                <w:shd w:val="clear" w:color="auto" w:fill="F8F9FA"/>
              </w:rPr>
            </w:pPr>
            <w:r w:rsidRPr="007A2E47">
              <w:rPr>
                <w:rFonts w:ascii="Times New Roman" w:hAnsi="Times New Roman"/>
                <w:color w:val="000000"/>
                <w:sz w:val="24"/>
                <w:szCs w:val="24"/>
              </w:rPr>
              <w:t xml:space="preserve">81:06:0000000:96, </w:t>
            </w:r>
            <w:r w:rsidRPr="007A2E47">
              <w:rPr>
                <w:rFonts w:ascii="Times New Roman" w:hAnsi="Times New Roman"/>
                <w:color w:val="000000"/>
                <w:sz w:val="24"/>
                <w:szCs w:val="24"/>
                <w:shd w:val="clear" w:color="auto" w:fill="F8F9FA"/>
              </w:rPr>
              <w:t xml:space="preserve">Пермский край, р-н </w:t>
            </w:r>
            <w:proofErr w:type="spellStart"/>
            <w:r w:rsidRPr="007A2E47">
              <w:rPr>
                <w:rFonts w:ascii="Times New Roman" w:hAnsi="Times New Roman"/>
                <w:color w:val="000000"/>
                <w:sz w:val="24"/>
                <w:szCs w:val="24"/>
                <w:shd w:val="clear" w:color="auto" w:fill="F8F9FA"/>
              </w:rPr>
              <w:t>Кудымкарский</w:t>
            </w:r>
            <w:proofErr w:type="spellEnd"/>
          </w:p>
          <w:p w14:paraId="466F1CCF" w14:textId="77777777" w:rsidR="007A2E47" w:rsidRPr="007A2E47" w:rsidRDefault="007A2E47" w:rsidP="007A2E47">
            <w:pPr>
              <w:spacing w:line="240" w:lineRule="exact"/>
              <w:jc w:val="both"/>
              <w:rPr>
                <w:rFonts w:ascii="Times New Roman" w:hAnsi="Times New Roman"/>
                <w:color w:val="000000"/>
                <w:sz w:val="24"/>
                <w:szCs w:val="24"/>
                <w:shd w:val="clear" w:color="auto" w:fill="F8F9FA"/>
              </w:rPr>
            </w:pPr>
            <w:r w:rsidRPr="007A2E47">
              <w:rPr>
                <w:rFonts w:ascii="Times New Roman" w:hAnsi="Times New Roman"/>
                <w:color w:val="000000"/>
                <w:sz w:val="24"/>
                <w:szCs w:val="24"/>
              </w:rPr>
              <w:t xml:space="preserve">81:06:2970001:1484, </w:t>
            </w:r>
            <w:r w:rsidRPr="007A2E47">
              <w:rPr>
                <w:rFonts w:ascii="Times New Roman" w:hAnsi="Times New Roman"/>
                <w:color w:val="000000"/>
                <w:sz w:val="24"/>
                <w:szCs w:val="24"/>
                <w:shd w:val="clear" w:color="auto" w:fill="F8F9FA"/>
              </w:rPr>
              <w:t xml:space="preserve">Пермский край, </w:t>
            </w:r>
            <w:proofErr w:type="spellStart"/>
            <w:r w:rsidRPr="007A2E47">
              <w:rPr>
                <w:rFonts w:ascii="Times New Roman" w:hAnsi="Times New Roman"/>
                <w:color w:val="000000"/>
                <w:sz w:val="24"/>
                <w:szCs w:val="24"/>
                <w:shd w:val="clear" w:color="auto" w:fill="F8F9FA"/>
              </w:rPr>
              <w:t>Кудымкарский</w:t>
            </w:r>
            <w:proofErr w:type="spellEnd"/>
            <w:r w:rsidRPr="007A2E47">
              <w:rPr>
                <w:rFonts w:ascii="Times New Roman" w:hAnsi="Times New Roman"/>
                <w:color w:val="000000"/>
                <w:sz w:val="24"/>
                <w:szCs w:val="24"/>
                <w:shd w:val="clear" w:color="auto" w:fill="F8F9FA"/>
              </w:rPr>
              <w:t xml:space="preserve"> р-н, </w:t>
            </w:r>
            <w:proofErr w:type="spellStart"/>
            <w:r w:rsidRPr="007A2E47">
              <w:rPr>
                <w:rFonts w:ascii="Times New Roman" w:hAnsi="Times New Roman"/>
                <w:color w:val="000000"/>
                <w:sz w:val="24"/>
                <w:szCs w:val="24"/>
                <w:shd w:val="clear" w:color="auto" w:fill="F8F9FA"/>
              </w:rPr>
              <w:t>Степановское</w:t>
            </w:r>
            <w:proofErr w:type="spellEnd"/>
            <w:r w:rsidRPr="007A2E47">
              <w:rPr>
                <w:rFonts w:ascii="Times New Roman" w:hAnsi="Times New Roman"/>
                <w:color w:val="000000"/>
                <w:sz w:val="24"/>
                <w:szCs w:val="24"/>
                <w:shd w:val="clear" w:color="auto" w:fill="F8F9FA"/>
              </w:rPr>
              <w:t xml:space="preserve"> с/п</w:t>
            </w:r>
          </w:p>
          <w:p w14:paraId="2FB116CE" w14:textId="77777777" w:rsidR="007A2E47" w:rsidRPr="007A2E47" w:rsidRDefault="007A2E47" w:rsidP="007A2E47">
            <w:pPr>
              <w:spacing w:line="240" w:lineRule="exact"/>
              <w:jc w:val="both"/>
              <w:rPr>
                <w:rFonts w:ascii="Times New Roman" w:hAnsi="Times New Roman"/>
                <w:color w:val="000000"/>
                <w:sz w:val="24"/>
                <w:szCs w:val="24"/>
                <w:shd w:val="clear" w:color="auto" w:fill="F8F9FA"/>
              </w:rPr>
            </w:pPr>
            <w:r w:rsidRPr="007A2E47">
              <w:rPr>
                <w:rFonts w:ascii="Times New Roman" w:hAnsi="Times New Roman"/>
                <w:color w:val="000000"/>
                <w:sz w:val="24"/>
                <w:szCs w:val="24"/>
              </w:rPr>
              <w:t xml:space="preserve">81:06:2970001:1694, </w:t>
            </w:r>
            <w:r w:rsidRPr="007A2E47">
              <w:rPr>
                <w:rFonts w:ascii="Times New Roman" w:hAnsi="Times New Roman"/>
                <w:color w:val="000000"/>
                <w:sz w:val="24"/>
                <w:szCs w:val="24"/>
                <w:shd w:val="clear" w:color="auto" w:fill="F8F9FA"/>
              </w:rPr>
              <w:t xml:space="preserve">Пермский край, </w:t>
            </w:r>
            <w:proofErr w:type="spellStart"/>
            <w:r w:rsidRPr="007A2E47">
              <w:rPr>
                <w:rFonts w:ascii="Times New Roman" w:hAnsi="Times New Roman"/>
                <w:color w:val="000000"/>
                <w:sz w:val="24"/>
                <w:szCs w:val="24"/>
                <w:shd w:val="clear" w:color="auto" w:fill="F8F9FA"/>
              </w:rPr>
              <w:t>Кудымкарский</w:t>
            </w:r>
            <w:proofErr w:type="spellEnd"/>
            <w:r w:rsidRPr="007A2E47">
              <w:rPr>
                <w:rFonts w:ascii="Times New Roman" w:hAnsi="Times New Roman"/>
                <w:color w:val="000000"/>
                <w:sz w:val="24"/>
                <w:szCs w:val="24"/>
                <w:shd w:val="clear" w:color="auto" w:fill="F8F9FA"/>
              </w:rPr>
              <w:t xml:space="preserve"> р-н</w:t>
            </w:r>
          </w:p>
          <w:p w14:paraId="37C49C00" w14:textId="77777777" w:rsidR="007A2E47" w:rsidRPr="007A2E47" w:rsidRDefault="007A2E47" w:rsidP="007A2E47">
            <w:pPr>
              <w:spacing w:line="240" w:lineRule="exact"/>
              <w:jc w:val="both"/>
              <w:rPr>
                <w:rFonts w:ascii="Times New Roman" w:hAnsi="Times New Roman"/>
                <w:color w:val="000000"/>
                <w:sz w:val="24"/>
                <w:szCs w:val="24"/>
                <w:shd w:val="clear" w:color="auto" w:fill="F8F9FA"/>
              </w:rPr>
            </w:pPr>
            <w:r w:rsidRPr="007A2E47">
              <w:rPr>
                <w:rFonts w:ascii="Times New Roman" w:hAnsi="Times New Roman"/>
                <w:color w:val="000000"/>
                <w:sz w:val="24"/>
                <w:szCs w:val="24"/>
              </w:rPr>
              <w:t xml:space="preserve">81:06:2970002:1598, </w:t>
            </w:r>
            <w:r w:rsidRPr="007A2E47">
              <w:rPr>
                <w:rFonts w:ascii="Times New Roman" w:hAnsi="Times New Roman"/>
                <w:color w:val="000000"/>
                <w:sz w:val="24"/>
                <w:szCs w:val="24"/>
                <w:shd w:val="clear" w:color="auto" w:fill="F8F9FA"/>
              </w:rPr>
              <w:t xml:space="preserve">Пермский край, р-н. </w:t>
            </w:r>
            <w:proofErr w:type="spellStart"/>
            <w:r w:rsidRPr="007A2E47">
              <w:rPr>
                <w:rFonts w:ascii="Times New Roman" w:hAnsi="Times New Roman"/>
                <w:color w:val="000000"/>
                <w:sz w:val="24"/>
                <w:szCs w:val="24"/>
                <w:shd w:val="clear" w:color="auto" w:fill="F8F9FA"/>
              </w:rPr>
              <w:t>Кудымкарский</w:t>
            </w:r>
            <w:proofErr w:type="spellEnd"/>
          </w:p>
          <w:p w14:paraId="0CA18A90" w14:textId="77777777" w:rsidR="007A2E47" w:rsidRPr="007A2E47" w:rsidRDefault="007A2E47" w:rsidP="007A2E47">
            <w:pPr>
              <w:spacing w:line="240" w:lineRule="exact"/>
              <w:jc w:val="both"/>
              <w:rPr>
                <w:rFonts w:ascii="Times New Roman" w:hAnsi="Times New Roman"/>
                <w:color w:val="000000"/>
                <w:sz w:val="24"/>
                <w:szCs w:val="24"/>
                <w:shd w:val="clear" w:color="auto" w:fill="F8F9FA"/>
              </w:rPr>
            </w:pPr>
            <w:r w:rsidRPr="007A2E47">
              <w:rPr>
                <w:rFonts w:ascii="Times New Roman" w:hAnsi="Times New Roman"/>
                <w:color w:val="000000"/>
                <w:sz w:val="24"/>
                <w:szCs w:val="24"/>
              </w:rPr>
              <w:lastRenderedPageBreak/>
              <w:t xml:space="preserve">81:06:2970002:1680, </w:t>
            </w:r>
            <w:r w:rsidRPr="007A2E47">
              <w:rPr>
                <w:rFonts w:ascii="Times New Roman" w:hAnsi="Times New Roman"/>
                <w:color w:val="000000"/>
                <w:sz w:val="24"/>
                <w:szCs w:val="24"/>
                <w:shd w:val="clear" w:color="auto" w:fill="F8F9FA"/>
              </w:rPr>
              <w:t xml:space="preserve">Пермский край, </w:t>
            </w:r>
            <w:proofErr w:type="spellStart"/>
            <w:r w:rsidRPr="007A2E47">
              <w:rPr>
                <w:rFonts w:ascii="Times New Roman" w:hAnsi="Times New Roman"/>
                <w:color w:val="000000"/>
                <w:sz w:val="24"/>
                <w:szCs w:val="24"/>
                <w:shd w:val="clear" w:color="auto" w:fill="F8F9FA"/>
              </w:rPr>
              <w:t>Кудымкарский</w:t>
            </w:r>
            <w:proofErr w:type="spellEnd"/>
            <w:r w:rsidRPr="007A2E47">
              <w:rPr>
                <w:rFonts w:ascii="Times New Roman" w:hAnsi="Times New Roman"/>
                <w:color w:val="000000"/>
                <w:sz w:val="24"/>
                <w:szCs w:val="24"/>
                <w:shd w:val="clear" w:color="auto" w:fill="F8F9FA"/>
              </w:rPr>
              <w:t xml:space="preserve"> р-н, </w:t>
            </w:r>
            <w:proofErr w:type="spellStart"/>
            <w:r w:rsidRPr="007A2E47">
              <w:rPr>
                <w:rFonts w:ascii="Times New Roman" w:hAnsi="Times New Roman"/>
                <w:color w:val="000000"/>
                <w:sz w:val="24"/>
                <w:szCs w:val="24"/>
                <w:shd w:val="clear" w:color="auto" w:fill="F8F9FA"/>
              </w:rPr>
              <w:t>Степановское</w:t>
            </w:r>
            <w:proofErr w:type="spellEnd"/>
            <w:r w:rsidRPr="007A2E47">
              <w:rPr>
                <w:rFonts w:ascii="Times New Roman" w:hAnsi="Times New Roman"/>
                <w:color w:val="000000"/>
                <w:sz w:val="24"/>
                <w:szCs w:val="24"/>
                <w:shd w:val="clear" w:color="auto" w:fill="F8F9FA"/>
              </w:rPr>
              <w:t xml:space="preserve"> с/п, близ д. Васильевка</w:t>
            </w:r>
          </w:p>
          <w:p w14:paraId="2C4D72A2" w14:textId="77777777" w:rsidR="007A2E47" w:rsidRPr="007A2E47" w:rsidRDefault="007A2E47" w:rsidP="007A2E47">
            <w:pPr>
              <w:spacing w:line="240" w:lineRule="exact"/>
              <w:jc w:val="both"/>
              <w:rPr>
                <w:rFonts w:ascii="Times New Roman" w:hAnsi="Times New Roman"/>
                <w:color w:val="000000"/>
                <w:sz w:val="24"/>
                <w:szCs w:val="24"/>
                <w:shd w:val="clear" w:color="auto" w:fill="F8F9FA"/>
              </w:rPr>
            </w:pPr>
            <w:r w:rsidRPr="007A2E47">
              <w:rPr>
                <w:rFonts w:ascii="Times New Roman" w:hAnsi="Times New Roman"/>
                <w:color w:val="000000"/>
                <w:sz w:val="24"/>
                <w:szCs w:val="24"/>
              </w:rPr>
              <w:t xml:space="preserve">81:06:2970002:1681, </w:t>
            </w:r>
            <w:r w:rsidRPr="007A2E47">
              <w:rPr>
                <w:rFonts w:ascii="Times New Roman" w:hAnsi="Times New Roman"/>
                <w:color w:val="000000"/>
                <w:sz w:val="24"/>
                <w:szCs w:val="24"/>
                <w:shd w:val="clear" w:color="auto" w:fill="F8F9FA"/>
              </w:rPr>
              <w:t xml:space="preserve">Пермский край, </w:t>
            </w:r>
            <w:proofErr w:type="spellStart"/>
            <w:r w:rsidRPr="007A2E47">
              <w:rPr>
                <w:rFonts w:ascii="Times New Roman" w:hAnsi="Times New Roman"/>
                <w:color w:val="000000"/>
                <w:sz w:val="24"/>
                <w:szCs w:val="24"/>
                <w:shd w:val="clear" w:color="auto" w:fill="F8F9FA"/>
              </w:rPr>
              <w:t>Кудымкарский</w:t>
            </w:r>
            <w:proofErr w:type="spellEnd"/>
            <w:r w:rsidRPr="007A2E47">
              <w:rPr>
                <w:rFonts w:ascii="Times New Roman" w:hAnsi="Times New Roman"/>
                <w:color w:val="000000"/>
                <w:sz w:val="24"/>
                <w:szCs w:val="24"/>
                <w:shd w:val="clear" w:color="auto" w:fill="F8F9FA"/>
              </w:rPr>
              <w:t xml:space="preserve"> р-н, </w:t>
            </w:r>
            <w:proofErr w:type="spellStart"/>
            <w:r w:rsidRPr="007A2E47">
              <w:rPr>
                <w:rFonts w:ascii="Times New Roman" w:hAnsi="Times New Roman"/>
                <w:color w:val="000000"/>
                <w:sz w:val="24"/>
                <w:szCs w:val="24"/>
                <w:shd w:val="clear" w:color="auto" w:fill="F8F9FA"/>
              </w:rPr>
              <w:t>Степановское</w:t>
            </w:r>
            <w:proofErr w:type="spellEnd"/>
            <w:r w:rsidRPr="007A2E47">
              <w:rPr>
                <w:rFonts w:ascii="Times New Roman" w:hAnsi="Times New Roman"/>
                <w:color w:val="000000"/>
                <w:sz w:val="24"/>
                <w:szCs w:val="24"/>
                <w:shd w:val="clear" w:color="auto" w:fill="F8F9FA"/>
              </w:rPr>
              <w:t xml:space="preserve"> с/п, близ д. Васильевка</w:t>
            </w:r>
          </w:p>
          <w:p w14:paraId="79E18D92" w14:textId="77777777" w:rsidR="007A2E47" w:rsidRPr="007A2E47" w:rsidRDefault="007A2E47" w:rsidP="007A2E47">
            <w:pPr>
              <w:spacing w:line="240" w:lineRule="exact"/>
              <w:jc w:val="both"/>
              <w:rPr>
                <w:rFonts w:ascii="Times New Roman" w:hAnsi="Times New Roman"/>
                <w:color w:val="000000"/>
                <w:sz w:val="24"/>
                <w:szCs w:val="24"/>
                <w:shd w:val="clear" w:color="auto" w:fill="F8F9FA"/>
              </w:rPr>
            </w:pPr>
            <w:r w:rsidRPr="007A2E47">
              <w:rPr>
                <w:rFonts w:ascii="Times New Roman" w:hAnsi="Times New Roman"/>
                <w:color w:val="000000"/>
                <w:sz w:val="24"/>
                <w:szCs w:val="24"/>
              </w:rPr>
              <w:t xml:space="preserve">Входящий </w:t>
            </w:r>
            <w:r w:rsidRPr="007A2E47">
              <w:rPr>
                <w:rFonts w:ascii="Times New Roman" w:hAnsi="Times New Roman"/>
                <w:color w:val="000000"/>
                <w:sz w:val="24"/>
                <w:szCs w:val="24"/>
                <w:shd w:val="clear" w:color="auto" w:fill="FFFFFF"/>
              </w:rPr>
              <w:t xml:space="preserve">в состав </w:t>
            </w:r>
            <w:r w:rsidRPr="007A2E47">
              <w:rPr>
                <w:rFonts w:ascii="Times New Roman" w:hAnsi="Times New Roman"/>
                <w:b/>
                <w:color w:val="000000"/>
                <w:sz w:val="24"/>
                <w:szCs w:val="24"/>
                <w:shd w:val="clear" w:color="auto" w:fill="FFFFFF"/>
              </w:rPr>
              <w:t xml:space="preserve">ЕЗП </w:t>
            </w:r>
            <w:r w:rsidRPr="007A2E47">
              <w:rPr>
                <w:rFonts w:ascii="Times New Roman" w:hAnsi="Times New Roman"/>
                <w:b/>
                <w:color w:val="000000"/>
                <w:sz w:val="24"/>
                <w:szCs w:val="24"/>
                <w:shd w:val="clear" w:color="auto" w:fill="F8F9FA"/>
              </w:rPr>
              <w:t>81:07:0000000:</w:t>
            </w:r>
            <w:r w:rsidRPr="007A2E47">
              <w:rPr>
                <w:rFonts w:ascii="Times New Roman" w:hAnsi="Times New Roman"/>
                <w:color w:val="000000"/>
                <w:sz w:val="24"/>
                <w:szCs w:val="24"/>
                <w:shd w:val="clear" w:color="auto" w:fill="F8F9FA"/>
              </w:rPr>
              <w:t xml:space="preserve">3, Пермский край, г Кудымкар, ЭСК №2 - </w:t>
            </w:r>
            <w:r w:rsidRPr="007A2E47">
              <w:rPr>
                <w:rFonts w:ascii="Times New Roman" w:hAnsi="Times New Roman"/>
                <w:color w:val="000000"/>
                <w:sz w:val="24"/>
                <w:szCs w:val="24"/>
              </w:rPr>
              <w:t xml:space="preserve">81:07:0102007:27; </w:t>
            </w:r>
          </w:p>
          <w:p w14:paraId="5D011478" w14:textId="4BC7101D" w:rsidR="007A2E47" w:rsidRPr="007A2E47" w:rsidRDefault="007A2E47" w:rsidP="007A2E47">
            <w:pPr>
              <w:spacing w:line="240" w:lineRule="exact"/>
              <w:jc w:val="both"/>
              <w:rPr>
                <w:rFonts w:ascii="Times New Roman" w:hAnsi="Times New Roman"/>
                <w:color w:val="000000"/>
                <w:sz w:val="24"/>
                <w:szCs w:val="24"/>
                <w:shd w:val="clear" w:color="auto" w:fill="F8F9FA"/>
              </w:rPr>
            </w:pPr>
            <w:r w:rsidRPr="007A2E47">
              <w:rPr>
                <w:rFonts w:ascii="Times New Roman" w:hAnsi="Times New Roman"/>
                <w:color w:val="000000"/>
                <w:sz w:val="24"/>
                <w:szCs w:val="24"/>
              </w:rPr>
              <w:t xml:space="preserve">Входящие </w:t>
            </w:r>
            <w:r w:rsidRPr="007A2E47">
              <w:rPr>
                <w:rFonts w:ascii="Times New Roman" w:hAnsi="Times New Roman"/>
                <w:color w:val="000000"/>
                <w:sz w:val="24"/>
                <w:szCs w:val="24"/>
                <w:shd w:val="clear" w:color="auto" w:fill="FFFFFF"/>
              </w:rPr>
              <w:t xml:space="preserve">в состав ЕЗП </w:t>
            </w:r>
            <w:r w:rsidRPr="007A2E47">
              <w:rPr>
                <w:rFonts w:ascii="Times New Roman" w:hAnsi="Times New Roman"/>
                <w:color w:val="000000"/>
                <w:sz w:val="24"/>
                <w:szCs w:val="24"/>
                <w:shd w:val="clear" w:color="auto" w:fill="F8F9FA"/>
              </w:rPr>
              <w:t xml:space="preserve">81:07:0000000:5, Пермский край, г. Кудымкар, Электросетевой комплекс №3 - </w:t>
            </w:r>
            <w:r w:rsidRPr="007A2E47">
              <w:rPr>
                <w:rFonts w:ascii="Times New Roman" w:hAnsi="Times New Roman"/>
                <w:color w:val="000000"/>
                <w:sz w:val="24"/>
                <w:szCs w:val="24"/>
              </w:rPr>
              <w:t xml:space="preserve">81:07:0102008:16, 81:07:0102008:17, 81:07:0102008:18, 81:07:0102008:49; </w:t>
            </w:r>
          </w:p>
          <w:p w14:paraId="0D7B384E" w14:textId="30FB0667" w:rsidR="007A2E47" w:rsidRPr="007A2E47" w:rsidRDefault="007A2E47" w:rsidP="007A2E47">
            <w:pPr>
              <w:spacing w:line="240" w:lineRule="exact"/>
              <w:jc w:val="both"/>
              <w:rPr>
                <w:rFonts w:ascii="Times New Roman" w:hAnsi="Times New Roman"/>
                <w:color w:val="000000"/>
                <w:sz w:val="24"/>
                <w:szCs w:val="24"/>
                <w:shd w:val="clear" w:color="auto" w:fill="F8F9FA"/>
              </w:rPr>
            </w:pPr>
            <w:r w:rsidRPr="007A2E47">
              <w:rPr>
                <w:rFonts w:ascii="Times New Roman" w:hAnsi="Times New Roman"/>
                <w:color w:val="000000"/>
                <w:sz w:val="24"/>
                <w:szCs w:val="24"/>
              </w:rPr>
              <w:t xml:space="preserve">Входящие </w:t>
            </w:r>
            <w:r w:rsidRPr="007A2E47">
              <w:rPr>
                <w:rFonts w:ascii="Times New Roman" w:hAnsi="Times New Roman"/>
                <w:color w:val="000000"/>
                <w:sz w:val="24"/>
                <w:szCs w:val="24"/>
                <w:shd w:val="clear" w:color="auto" w:fill="FFFFFF"/>
              </w:rPr>
              <w:t xml:space="preserve">в состав </w:t>
            </w:r>
            <w:r w:rsidRPr="007A2E47">
              <w:rPr>
                <w:rFonts w:ascii="Times New Roman" w:hAnsi="Times New Roman"/>
                <w:b/>
                <w:color w:val="000000"/>
                <w:sz w:val="24"/>
                <w:szCs w:val="24"/>
                <w:shd w:val="clear" w:color="auto" w:fill="FFFFFF"/>
              </w:rPr>
              <w:t xml:space="preserve">ЕЗП </w:t>
            </w:r>
            <w:r w:rsidRPr="007A2E47">
              <w:rPr>
                <w:rFonts w:ascii="Times New Roman" w:hAnsi="Times New Roman"/>
                <w:b/>
                <w:color w:val="000000"/>
                <w:sz w:val="24"/>
                <w:szCs w:val="24"/>
                <w:shd w:val="clear" w:color="auto" w:fill="F8F9FA"/>
              </w:rPr>
              <w:t>81:07:0000000:7</w:t>
            </w:r>
            <w:r w:rsidRPr="007A2E47">
              <w:rPr>
                <w:rFonts w:ascii="Times New Roman" w:hAnsi="Times New Roman"/>
                <w:color w:val="000000"/>
                <w:sz w:val="24"/>
                <w:szCs w:val="24"/>
                <w:shd w:val="clear" w:color="auto" w:fill="F8F9FA"/>
              </w:rPr>
              <w:t>, Пермс</w:t>
            </w:r>
            <w:r>
              <w:rPr>
                <w:rFonts w:ascii="Times New Roman" w:hAnsi="Times New Roman"/>
                <w:color w:val="000000"/>
                <w:sz w:val="24"/>
                <w:szCs w:val="24"/>
                <w:shd w:val="clear" w:color="auto" w:fill="F8F9FA"/>
              </w:rPr>
              <w:t>кий край, г Кудымкар, электро</w:t>
            </w:r>
            <w:r w:rsidRPr="007A2E47">
              <w:rPr>
                <w:rFonts w:ascii="Times New Roman" w:hAnsi="Times New Roman"/>
                <w:color w:val="000000"/>
                <w:sz w:val="24"/>
                <w:szCs w:val="24"/>
                <w:shd w:val="clear" w:color="auto" w:fill="F8F9FA"/>
              </w:rPr>
              <w:t xml:space="preserve">сетевой комплекс №9 - </w:t>
            </w:r>
            <w:r w:rsidRPr="007A2E47">
              <w:rPr>
                <w:rFonts w:ascii="Times New Roman" w:hAnsi="Times New Roman"/>
                <w:color w:val="000000"/>
                <w:sz w:val="24"/>
                <w:szCs w:val="24"/>
              </w:rPr>
              <w:t xml:space="preserve">81:07:0102007:30, 81:07:0102007:31, 81:07:0102007:32, 81:07:0102008:66, 81:07:0102008:67, 81:07:0102012:31; </w:t>
            </w:r>
          </w:p>
          <w:p w14:paraId="4B2BD3B7" w14:textId="77777777" w:rsidR="007A2E47" w:rsidRPr="007A2E47" w:rsidRDefault="007A2E47" w:rsidP="007A2E47">
            <w:pPr>
              <w:spacing w:line="240" w:lineRule="exact"/>
              <w:jc w:val="both"/>
              <w:rPr>
                <w:rFonts w:ascii="Times New Roman" w:hAnsi="Times New Roman"/>
                <w:color w:val="000000"/>
                <w:sz w:val="24"/>
                <w:szCs w:val="24"/>
                <w:shd w:val="clear" w:color="auto" w:fill="F8F9FA"/>
              </w:rPr>
            </w:pPr>
            <w:r w:rsidRPr="007A2E47">
              <w:rPr>
                <w:rFonts w:ascii="Times New Roman" w:hAnsi="Times New Roman"/>
                <w:color w:val="000000"/>
                <w:sz w:val="24"/>
                <w:szCs w:val="24"/>
              </w:rPr>
              <w:t xml:space="preserve">81:07:0102008:118, </w:t>
            </w:r>
            <w:r w:rsidRPr="007A2E47">
              <w:rPr>
                <w:rFonts w:ascii="Times New Roman" w:hAnsi="Times New Roman"/>
                <w:color w:val="000000"/>
                <w:sz w:val="24"/>
                <w:szCs w:val="24"/>
                <w:shd w:val="clear" w:color="auto" w:fill="F8F9FA"/>
              </w:rPr>
              <w:t>Пермский край, г. Кудымкар, ул. Энергетиков</w:t>
            </w:r>
          </w:p>
          <w:p w14:paraId="6B65E2FA" w14:textId="77777777" w:rsidR="007A2E47" w:rsidRPr="007A2E47" w:rsidRDefault="007A2E47" w:rsidP="007A2E47">
            <w:pPr>
              <w:spacing w:line="240" w:lineRule="exact"/>
              <w:jc w:val="both"/>
              <w:rPr>
                <w:rFonts w:ascii="Times New Roman" w:hAnsi="Times New Roman"/>
                <w:color w:val="000000"/>
                <w:sz w:val="24"/>
                <w:szCs w:val="24"/>
                <w:shd w:val="clear" w:color="auto" w:fill="F8F9FA"/>
              </w:rPr>
            </w:pPr>
            <w:r w:rsidRPr="007A2E47">
              <w:rPr>
                <w:rFonts w:ascii="Times New Roman" w:hAnsi="Times New Roman"/>
                <w:color w:val="000000"/>
                <w:sz w:val="24"/>
                <w:szCs w:val="24"/>
              </w:rPr>
              <w:t xml:space="preserve">81:07:0102008:120, </w:t>
            </w:r>
            <w:r w:rsidRPr="007A2E47">
              <w:rPr>
                <w:rFonts w:ascii="Times New Roman" w:hAnsi="Times New Roman"/>
                <w:color w:val="000000"/>
                <w:sz w:val="24"/>
                <w:szCs w:val="24"/>
                <w:shd w:val="clear" w:color="auto" w:fill="F8F9FA"/>
              </w:rPr>
              <w:t>Пермский край, г. Кудымкар, ул. Энергетиков</w:t>
            </w:r>
          </w:p>
          <w:p w14:paraId="3EC1864F" w14:textId="77777777" w:rsidR="007A2E47" w:rsidRPr="007A2E47" w:rsidRDefault="007A2E47" w:rsidP="007A2E47">
            <w:pPr>
              <w:shd w:val="clear" w:color="auto" w:fill="FFFFFF"/>
              <w:spacing w:line="240" w:lineRule="exact"/>
              <w:rPr>
                <w:rFonts w:ascii="Times New Roman" w:hAnsi="Times New Roman"/>
                <w:color w:val="000000"/>
                <w:sz w:val="24"/>
                <w:szCs w:val="24"/>
                <w:shd w:val="clear" w:color="auto" w:fill="F8F9FA"/>
              </w:rPr>
            </w:pPr>
            <w:r w:rsidRPr="007A2E47">
              <w:rPr>
                <w:rFonts w:ascii="Times New Roman" w:hAnsi="Times New Roman"/>
                <w:color w:val="000000"/>
                <w:sz w:val="24"/>
                <w:szCs w:val="24"/>
              </w:rPr>
              <w:t xml:space="preserve">81:07:0102008:235, </w:t>
            </w:r>
            <w:r w:rsidRPr="007A2E47">
              <w:rPr>
                <w:rFonts w:ascii="Times New Roman" w:hAnsi="Times New Roman"/>
                <w:color w:val="000000"/>
                <w:sz w:val="24"/>
                <w:szCs w:val="24"/>
                <w:shd w:val="clear" w:color="auto" w:fill="F8F9FA"/>
              </w:rPr>
              <w:t>Пермский край, г. Кудымкар, ул. Энергетиков</w:t>
            </w:r>
          </w:p>
          <w:p w14:paraId="46E13E01" w14:textId="77777777" w:rsidR="007A2E47" w:rsidRPr="007A2E47" w:rsidRDefault="007A2E47" w:rsidP="007A2E47">
            <w:pPr>
              <w:spacing w:line="240" w:lineRule="exact"/>
              <w:rPr>
                <w:rFonts w:ascii="Times New Roman" w:hAnsi="Times New Roman"/>
                <w:sz w:val="24"/>
                <w:szCs w:val="24"/>
              </w:rPr>
            </w:pPr>
            <w:r w:rsidRPr="007A2E47">
              <w:rPr>
                <w:rFonts w:ascii="Times New Roman" w:hAnsi="Times New Roman"/>
                <w:sz w:val="24"/>
                <w:szCs w:val="24"/>
              </w:rPr>
              <w:t xml:space="preserve">81:06:2970001, Пермский край, </w:t>
            </w:r>
            <w:proofErr w:type="spellStart"/>
            <w:r w:rsidRPr="007A2E47">
              <w:rPr>
                <w:rFonts w:ascii="Times New Roman" w:hAnsi="Times New Roman"/>
                <w:sz w:val="24"/>
                <w:szCs w:val="24"/>
              </w:rPr>
              <w:t>Кудымкарский</w:t>
            </w:r>
            <w:proofErr w:type="spellEnd"/>
            <w:r w:rsidRPr="007A2E47">
              <w:rPr>
                <w:rFonts w:ascii="Times New Roman" w:hAnsi="Times New Roman"/>
                <w:sz w:val="24"/>
                <w:szCs w:val="24"/>
              </w:rPr>
              <w:t xml:space="preserve"> </w:t>
            </w:r>
            <w:proofErr w:type="spellStart"/>
            <w:r w:rsidRPr="007A2E47">
              <w:rPr>
                <w:rFonts w:ascii="Times New Roman" w:hAnsi="Times New Roman"/>
                <w:sz w:val="24"/>
                <w:szCs w:val="24"/>
              </w:rPr>
              <w:t>м.о</w:t>
            </w:r>
            <w:proofErr w:type="spellEnd"/>
            <w:r w:rsidRPr="007A2E47">
              <w:rPr>
                <w:rFonts w:ascii="Times New Roman" w:hAnsi="Times New Roman"/>
                <w:sz w:val="24"/>
                <w:szCs w:val="24"/>
              </w:rPr>
              <w:t>.</w:t>
            </w:r>
          </w:p>
          <w:p w14:paraId="4A147BB6" w14:textId="77777777" w:rsidR="007A2E47" w:rsidRPr="007A2E47" w:rsidRDefault="007A2E47" w:rsidP="007A2E47">
            <w:pPr>
              <w:spacing w:line="240" w:lineRule="exact"/>
              <w:rPr>
                <w:rFonts w:ascii="Times New Roman" w:hAnsi="Times New Roman"/>
                <w:sz w:val="24"/>
                <w:szCs w:val="24"/>
              </w:rPr>
            </w:pPr>
            <w:r w:rsidRPr="007A2E47">
              <w:rPr>
                <w:rFonts w:ascii="Times New Roman" w:hAnsi="Times New Roman"/>
                <w:sz w:val="24"/>
                <w:szCs w:val="24"/>
              </w:rPr>
              <w:t xml:space="preserve">81:06:2970002, Пермский край, </w:t>
            </w:r>
            <w:proofErr w:type="spellStart"/>
            <w:r w:rsidRPr="007A2E47">
              <w:rPr>
                <w:rFonts w:ascii="Times New Roman" w:hAnsi="Times New Roman"/>
                <w:sz w:val="24"/>
                <w:szCs w:val="24"/>
              </w:rPr>
              <w:t>Кудымкарский</w:t>
            </w:r>
            <w:proofErr w:type="spellEnd"/>
            <w:r w:rsidRPr="007A2E47">
              <w:rPr>
                <w:rFonts w:ascii="Times New Roman" w:hAnsi="Times New Roman"/>
                <w:sz w:val="24"/>
                <w:szCs w:val="24"/>
              </w:rPr>
              <w:t xml:space="preserve"> </w:t>
            </w:r>
            <w:proofErr w:type="spellStart"/>
            <w:r w:rsidRPr="007A2E47">
              <w:rPr>
                <w:rFonts w:ascii="Times New Roman" w:hAnsi="Times New Roman"/>
                <w:sz w:val="24"/>
                <w:szCs w:val="24"/>
              </w:rPr>
              <w:t>м.о</w:t>
            </w:r>
            <w:proofErr w:type="spellEnd"/>
            <w:r w:rsidRPr="007A2E47">
              <w:rPr>
                <w:rFonts w:ascii="Times New Roman" w:hAnsi="Times New Roman"/>
                <w:sz w:val="24"/>
                <w:szCs w:val="24"/>
              </w:rPr>
              <w:t>.</w:t>
            </w:r>
          </w:p>
          <w:p w14:paraId="7D506701" w14:textId="77777777" w:rsidR="007A2E47" w:rsidRPr="007A2E47" w:rsidRDefault="007A2E47" w:rsidP="007A2E47">
            <w:pPr>
              <w:spacing w:line="240" w:lineRule="exact"/>
              <w:rPr>
                <w:rFonts w:ascii="Times New Roman" w:hAnsi="Times New Roman"/>
                <w:sz w:val="24"/>
                <w:szCs w:val="24"/>
              </w:rPr>
            </w:pPr>
            <w:r w:rsidRPr="007A2E47">
              <w:rPr>
                <w:rFonts w:ascii="Times New Roman" w:hAnsi="Times New Roman"/>
                <w:sz w:val="24"/>
                <w:szCs w:val="24"/>
              </w:rPr>
              <w:t>81:07:0102007, Пермский край, г. Кудымкар</w:t>
            </w:r>
          </w:p>
          <w:p w14:paraId="108C9E3B" w14:textId="77777777" w:rsidR="007A2E47" w:rsidRPr="007A2E47" w:rsidRDefault="007A2E47" w:rsidP="007A2E47">
            <w:pPr>
              <w:spacing w:line="240" w:lineRule="exact"/>
              <w:rPr>
                <w:rFonts w:ascii="Times New Roman" w:hAnsi="Times New Roman"/>
                <w:sz w:val="24"/>
                <w:szCs w:val="24"/>
              </w:rPr>
            </w:pPr>
            <w:r w:rsidRPr="007A2E47">
              <w:rPr>
                <w:rFonts w:ascii="Times New Roman" w:hAnsi="Times New Roman"/>
                <w:sz w:val="24"/>
                <w:szCs w:val="24"/>
              </w:rPr>
              <w:t xml:space="preserve">81:07:0102008, Пермский край, г. Кудымкар </w:t>
            </w:r>
          </w:p>
          <w:p w14:paraId="54F098CB" w14:textId="7D9F037D" w:rsidR="008C79D5" w:rsidRPr="007A2E47" w:rsidRDefault="007A2E47" w:rsidP="007A2E47">
            <w:pPr>
              <w:spacing w:line="240" w:lineRule="exact"/>
              <w:rPr>
                <w:rFonts w:ascii="Times New Roman" w:hAnsi="Times New Roman"/>
                <w:sz w:val="24"/>
                <w:szCs w:val="24"/>
              </w:rPr>
            </w:pPr>
            <w:r w:rsidRPr="007A2E47">
              <w:rPr>
                <w:rFonts w:ascii="Times New Roman" w:hAnsi="Times New Roman"/>
                <w:sz w:val="24"/>
                <w:szCs w:val="24"/>
              </w:rPr>
              <w:t>81:07:0102012, Пермский край, г. Кудымкар</w:t>
            </w:r>
          </w:p>
        </w:tc>
      </w:tr>
    </w:tbl>
    <w:p w14:paraId="6A21E888" w14:textId="77777777" w:rsidR="008C79D5" w:rsidRDefault="008C79D5" w:rsidP="008C79D5">
      <w:pPr>
        <w:spacing w:after="0"/>
        <w:jc w:val="both"/>
        <w:rPr>
          <w:rFonts w:ascii="Times New Roman" w:hAnsi="Times New Roman"/>
          <w:sz w:val="24"/>
          <w:szCs w:val="24"/>
        </w:rPr>
      </w:pPr>
    </w:p>
    <w:p w14:paraId="7BADE03C" w14:textId="75D512B8" w:rsidR="008404EA" w:rsidRPr="006B3686" w:rsidRDefault="008404EA" w:rsidP="008C79D5">
      <w:pPr>
        <w:spacing w:after="0"/>
        <w:ind w:firstLine="708"/>
        <w:jc w:val="both"/>
        <w:rPr>
          <w:rFonts w:ascii="Times New Roman" w:hAnsi="Times New Roman"/>
          <w:sz w:val="24"/>
          <w:szCs w:val="24"/>
        </w:rPr>
      </w:pPr>
      <w:r w:rsidRPr="006B3686">
        <w:rPr>
          <w:rFonts w:ascii="Times New Roman" w:hAnsi="Times New Roman"/>
          <w:sz w:val="24"/>
          <w:szCs w:val="24"/>
        </w:rPr>
        <w:t xml:space="preserve">Схема территориального планирования Пермского края утверждена постановлением Правительства Пермского края от 27.10.2009 г. </w:t>
      </w:r>
      <w:r w:rsidR="00D62336">
        <w:rPr>
          <w:rFonts w:ascii="Times New Roman" w:hAnsi="Times New Roman"/>
          <w:sz w:val="24"/>
          <w:szCs w:val="24"/>
        </w:rPr>
        <w:br/>
      </w:r>
      <w:r w:rsidRPr="006B3686">
        <w:rPr>
          <w:rFonts w:ascii="Times New Roman" w:hAnsi="Times New Roman"/>
          <w:sz w:val="24"/>
          <w:szCs w:val="24"/>
        </w:rPr>
        <w:t>№ 780-п</w:t>
      </w:r>
      <w:r w:rsidR="00EB0AC4" w:rsidRPr="006B3686">
        <w:rPr>
          <w:rFonts w:ascii="Times New Roman" w:hAnsi="Times New Roman"/>
          <w:sz w:val="24"/>
          <w:szCs w:val="24"/>
        </w:rPr>
        <w:t xml:space="preserve"> (</w:t>
      </w:r>
      <w:hyperlink r:id="rId7" w:history="1">
        <w:r w:rsidR="00EB0AC4" w:rsidRPr="006B3686">
          <w:rPr>
            <w:rStyle w:val="a8"/>
            <w:rFonts w:ascii="Times New Roman" w:hAnsi="Times New Roman"/>
            <w:sz w:val="24"/>
            <w:szCs w:val="24"/>
          </w:rPr>
          <w:t>https://fgistp.economy.gov.ru/</w:t>
        </w:r>
      </w:hyperlink>
      <w:r w:rsidR="00EB0AC4" w:rsidRPr="006B3686">
        <w:rPr>
          <w:rFonts w:ascii="Times New Roman" w:hAnsi="Times New Roman"/>
          <w:sz w:val="24"/>
          <w:szCs w:val="24"/>
        </w:rPr>
        <w:t>)</w:t>
      </w:r>
      <w:r w:rsidR="001A3C09" w:rsidRPr="006B3686">
        <w:rPr>
          <w:rFonts w:ascii="Times New Roman" w:hAnsi="Times New Roman"/>
          <w:sz w:val="24"/>
          <w:szCs w:val="24"/>
        </w:rPr>
        <w:t>.</w:t>
      </w:r>
    </w:p>
    <w:p w14:paraId="71783874" w14:textId="19AACAF2" w:rsidR="00CF4676" w:rsidRPr="00774DC6" w:rsidRDefault="00C76AFC" w:rsidP="00774DC6">
      <w:pPr>
        <w:spacing w:after="0"/>
        <w:ind w:firstLine="708"/>
        <w:jc w:val="both"/>
        <w:rPr>
          <w:rFonts w:ascii="Times New Roman" w:hAnsi="Times New Roman"/>
          <w:sz w:val="24"/>
          <w:szCs w:val="24"/>
        </w:rPr>
      </w:pPr>
      <w:r w:rsidRPr="00774DC6">
        <w:rPr>
          <w:rFonts w:ascii="Times New Roman" w:hAnsi="Times New Roman"/>
          <w:sz w:val="24"/>
          <w:szCs w:val="24"/>
        </w:rPr>
        <w:t>Заинтересованные лица могут ознакомиться с поступившим ходатайств</w:t>
      </w:r>
      <w:r w:rsidR="003E072B">
        <w:rPr>
          <w:rFonts w:ascii="Times New Roman" w:hAnsi="Times New Roman"/>
          <w:sz w:val="24"/>
          <w:szCs w:val="24"/>
        </w:rPr>
        <w:t>ом</w:t>
      </w:r>
      <w:r w:rsidRPr="00774DC6">
        <w:rPr>
          <w:rFonts w:ascii="Times New Roman" w:hAnsi="Times New Roman"/>
          <w:sz w:val="24"/>
          <w:szCs w:val="24"/>
        </w:rPr>
        <w:t xml:space="preserve"> об установлении сервитут</w:t>
      </w:r>
      <w:r w:rsidR="008404EA" w:rsidRPr="00774DC6">
        <w:rPr>
          <w:rFonts w:ascii="Times New Roman" w:hAnsi="Times New Roman"/>
          <w:sz w:val="24"/>
          <w:szCs w:val="24"/>
        </w:rPr>
        <w:t>а</w:t>
      </w:r>
      <w:r w:rsidR="006B3686" w:rsidRPr="00774DC6">
        <w:rPr>
          <w:rFonts w:ascii="Times New Roman" w:hAnsi="Times New Roman"/>
          <w:sz w:val="24"/>
          <w:szCs w:val="24"/>
        </w:rPr>
        <w:t xml:space="preserve"> </w:t>
      </w:r>
      <w:r w:rsidRPr="00774DC6">
        <w:rPr>
          <w:rFonts w:ascii="Times New Roman" w:hAnsi="Times New Roman"/>
          <w:sz w:val="24"/>
          <w:szCs w:val="24"/>
        </w:rPr>
        <w:t>и прилагаем</w:t>
      </w:r>
      <w:r w:rsidR="003E072B">
        <w:rPr>
          <w:rFonts w:ascii="Times New Roman" w:hAnsi="Times New Roman"/>
          <w:sz w:val="24"/>
          <w:szCs w:val="24"/>
        </w:rPr>
        <w:t>ой</w:t>
      </w:r>
      <w:r w:rsidRPr="00774DC6">
        <w:rPr>
          <w:rFonts w:ascii="Times New Roman" w:hAnsi="Times New Roman"/>
          <w:sz w:val="24"/>
          <w:szCs w:val="24"/>
        </w:rPr>
        <w:t xml:space="preserve"> к н</w:t>
      </w:r>
      <w:r w:rsidR="003E072B">
        <w:rPr>
          <w:rFonts w:ascii="Times New Roman" w:hAnsi="Times New Roman"/>
          <w:sz w:val="24"/>
          <w:szCs w:val="24"/>
        </w:rPr>
        <w:t>ему</w:t>
      </w:r>
      <w:r w:rsidRPr="00774DC6">
        <w:rPr>
          <w:rFonts w:ascii="Times New Roman" w:hAnsi="Times New Roman"/>
          <w:sz w:val="24"/>
          <w:szCs w:val="24"/>
        </w:rPr>
        <w:t xml:space="preserve"> схем</w:t>
      </w:r>
      <w:r w:rsidR="003E072B">
        <w:rPr>
          <w:rFonts w:ascii="Times New Roman" w:hAnsi="Times New Roman"/>
          <w:sz w:val="24"/>
          <w:szCs w:val="24"/>
        </w:rPr>
        <w:t>ой</w:t>
      </w:r>
      <w:r w:rsidRPr="00774DC6">
        <w:rPr>
          <w:rFonts w:ascii="Times New Roman" w:hAnsi="Times New Roman"/>
          <w:sz w:val="24"/>
          <w:szCs w:val="24"/>
        </w:rPr>
        <w:t xml:space="preserve"> границ публичного сервитута в </w:t>
      </w:r>
      <w:r w:rsidR="00546A83" w:rsidRPr="00774DC6">
        <w:rPr>
          <w:rFonts w:ascii="Times New Roman" w:hAnsi="Times New Roman"/>
          <w:sz w:val="24"/>
          <w:szCs w:val="24"/>
        </w:rPr>
        <w:t xml:space="preserve">Министерстве </w:t>
      </w:r>
      <w:r w:rsidRPr="00774DC6">
        <w:rPr>
          <w:rFonts w:ascii="Times New Roman" w:hAnsi="Times New Roman"/>
          <w:sz w:val="24"/>
          <w:szCs w:val="24"/>
        </w:rPr>
        <w:t>по адресу:</w:t>
      </w:r>
      <w:r w:rsidR="00D62336">
        <w:rPr>
          <w:rFonts w:ascii="Times New Roman" w:hAnsi="Times New Roman"/>
          <w:sz w:val="24"/>
          <w:szCs w:val="24"/>
        </w:rPr>
        <w:t xml:space="preserve"> </w:t>
      </w:r>
      <w:r w:rsidRPr="00774DC6">
        <w:rPr>
          <w:rFonts w:ascii="Times New Roman" w:hAnsi="Times New Roman"/>
          <w:sz w:val="24"/>
          <w:szCs w:val="24"/>
        </w:rPr>
        <w:t>г. Пермь,</w:t>
      </w:r>
      <w:r w:rsidR="006B3686" w:rsidRPr="00774DC6">
        <w:rPr>
          <w:rFonts w:ascii="Times New Roman" w:hAnsi="Times New Roman"/>
          <w:sz w:val="24"/>
          <w:szCs w:val="24"/>
        </w:rPr>
        <w:t xml:space="preserve"> </w:t>
      </w:r>
      <w:r w:rsidRPr="00774DC6">
        <w:rPr>
          <w:rFonts w:ascii="Times New Roman" w:hAnsi="Times New Roman"/>
          <w:sz w:val="24"/>
          <w:szCs w:val="24"/>
        </w:rPr>
        <w:t xml:space="preserve">ул. </w:t>
      </w:r>
      <w:r w:rsidR="00546A83" w:rsidRPr="00774DC6">
        <w:rPr>
          <w:rFonts w:ascii="Times New Roman" w:hAnsi="Times New Roman"/>
          <w:sz w:val="24"/>
          <w:szCs w:val="24"/>
        </w:rPr>
        <w:t xml:space="preserve">Сибирская, 30 а, лит. </w:t>
      </w:r>
      <w:r w:rsidR="00B86BF7">
        <w:rPr>
          <w:rFonts w:ascii="Times New Roman" w:hAnsi="Times New Roman"/>
          <w:sz w:val="24"/>
          <w:szCs w:val="24"/>
        </w:rPr>
        <w:t>Б</w:t>
      </w:r>
      <w:r w:rsidR="00546A83" w:rsidRPr="00774DC6">
        <w:rPr>
          <w:rFonts w:ascii="Times New Roman" w:hAnsi="Times New Roman"/>
          <w:sz w:val="24"/>
          <w:szCs w:val="24"/>
        </w:rPr>
        <w:t xml:space="preserve">, </w:t>
      </w:r>
      <w:proofErr w:type="spellStart"/>
      <w:r w:rsidRPr="00774DC6">
        <w:rPr>
          <w:rFonts w:ascii="Times New Roman" w:hAnsi="Times New Roman"/>
          <w:sz w:val="24"/>
          <w:szCs w:val="24"/>
        </w:rPr>
        <w:t>каб</w:t>
      </w:r>
      <w:proofErr w:type="spellEnd"/>
      <w:r w:rsidRPr="00774DC6">
        <w:rPr>
          <w:rFonts w:ascii="Times New Roman" w:hAnsi="Times New Roman"/>
          <w:sz w:val="24"/>
          <w:szCs w:val="24"/>
        </w:rPr>
        <w:t xml:space="preserve">. </w:t>
      </w:r>
      <w:r w:rsidR="00B86BF7">
        <w:rPr>
          <w:rFonts w:ascii="Times New Roman" w:hAnsi="Times New Roman"/>
          <w:sz w:val="24"/>
          <w:szCs w:val="24"/>
        </w:rPr>
        <w:t>3</w:t>
      </w:r>
      <w:r w:rsidR="00CF4676" w:rsidRPr="00774DC6">
        <w:rPr>
          <w:rFonts w:ascii="Times New Roman" w:hAnsi="Times New Roman"/>
          <w:sz w:val="24"/>
          <w:szCs w:val="24"/>
        </w:rPr>
        <w:t>.</w:t>
      </w:r>
    </w:p>
    <w:p w14:paraId="2C1ABAA5" w14:textId="67FFDD87" w:rsidR="0021697B" w:rsidRPr="00774DC6" w:rsidRDefault="0021697B" w:rsidP="00774DC6">
      <w:pPr>
        <w:spacing w:after="0"/>
        <w:ind w:firstLine="708"/>
        <w:jc w:val="both"/>
        <w:rPr>
          <w:rFonts w:ascii="Times New Roman" w:hAnsi="Times New Roman"/>
          <w:sz w:val="24"/>
          <w:szCs w:val="24"/>
        </w:rPr>
      </w:pPr>
      <w:r w:rsidRPr="00774DC6">
        <w:rPr>
          <w:rFonts w:ascii="Times New Roman" w:hAnsi="Times New Roman"/>
          <w:sz w:val="24"/>
          <w:szCs w:val="24"/>
        </w:rPr>
        <w:t xml:space="preserve">Правообладатели земельных участков, в отношении которых испрашивается публичный сервитут, если их права не зарегистрированы </w:t>
      </w:r>
      <w:r w:rsidR="00D95418">
        <w:rPr>
          <w:rFonts w:ascii="Times New Roman" w:hAnsi="Times New Roman"/>
          <w:sz w:val="24"/>
          <w:szCs w:val="24"/>
        </w:rPr>
        <w:br/>
      </w:r>
      <w:r w:rsidRPr="00774DC6">
        <w:rPr>
          <w:rFonts w:ascii="Times New Roman" w:hAnsi="Times New Roman"/>
          <w:sz w:val="24"/>
          <w:szCs w:val="24"/>
        </w:rPr>
        <w:t>в Едином государственном реестре недвижимости,</w:t>
      </w:r>
      <w:r w:rsidR="00D62336">
        <w:rPr>
          <w:rFonts w:ascii="Times New Roman" w:hAnsi="Times New Roman"/>
          <w:sz w:val="24"/>
          <w:szCs w:val="24"/>
        </w:rPr>
        <w:t xml:space="preserve"> </w:t>
      </w:r>
      <w:r w:rsidR="00E74C7B">
        <w:rPr>
          <w:rFonts w:ascii="Times New Roman" w:hAnsi="Times New Roman"/>
          <w:sz w:val="24"/>
          <w:szCs w:val="24"/>
        </w:rPr>
        <w:t>в течение 15 (пятнадцати дней)</w:t>
      </w:r>
      <w:r w:rsidRPr="00774DC6">
        <w:rPr>
          <w:rFonts w:ascii="Times New Roman" w:hAnsi="Times New Roman"/>
          <w:sz w:val="24"/>
          <w:szCs w:val="24"/>
        </w:rPr>
        <w:t xml:space="preserve"> со дня опубликования сообщения, предусмотренного подпунктом</w:t>
      </w:r>
      <w:r w:rsidR="000E15CD" w:rsidRPr="00774DC6">
        <w:rPr>
          <w:rFonts w:ascii="Times New Roman" w:hAnsi="Times New Roman"/>
          <w:sz w:val="24"/>
          <w:szCs w:val="24"/>
        </w:rPr>
        <w:t xml:space="preserve"> </w:t>
      </w:r>
      <w:r w:rsidRPr="00774DC6">
        <w:rPr>
          <w:rFonts w:ascii="Times New Roman" w:hAnsi="Times New Roman"/>
          <w:sz w:val="24"/>
          <w:szCs w:val="24"/>
        </w:rPr>
        <w:t>1 пункта 3 статьи 39.42 ЗК РФ, имеют право подать</w:t>
      </w:r>
      <w:r w:rsidR="008404EA" w:rsidRPr="00774DC6">
        <w:rPr>
          <w:rFonts w:ascii="Times New Roman" w:hAnsi="Times New Roman"/>
          <w:sz w:val="24"/>
          <w:szCs w:val="24"/>
        </w:rPr>
        <w:t xml:space="preserve"> </w:t>
      </w:r>
      <w:r w:rsidRPr="00774DC6">
        <w:rPr>
          <w:rFonts w:ascii="Times New Roman" w:hAnsi="Times New Roman"/>
          <w:sz w:val="24"/>
          <w:szCs w:val="24"/>
        </w:rPr>
        <w:t>в Министерство</w:t>
      </w:r>
      <w:r w:rsidR="000E15CD" w:rsidRPr="00774DC6">
        <w:rPr>
          <w:rFonts w:ascii="Times New Roman" w:hAnsi="Times New Roman"/>
          <w:sz w:val="24"/>
          <w:szCs w:val="24"/>
        </w:rPr>
        <w:t xml:space="preserve"> </w:t>
      </w:r>
      <w:r w:rsidRPr="00774DC6">
        <w:rPr>
          <w:rFonts w:ascii="Times New Roman" w:hAnsi="Times New Roman"/>
          <w:sz w:val="24"/>
          <w:szCs w:val="24"/>
        </w:rPr>
        <w:t>по адресу: г. Пе</w:t>
      </w:r>
      <w:r w:rsidR="00855769" w:rsidRPr="00774DC6">
        <w:rPr>
          <w:rFonts w:ascii="Times New Roman" w:hAnsi="Times New Roman"/>
          <w:sz w:val="24"/>
          <w:szCs w:val="24"/>
        </w:rPr>
        <w:t>рмь,</w:t>
      </w:r>
      <w:r w:rsidR="00D62336">
        <w:rPr>
          <w:rFonts w:ascii="Times New Roman" w:hAnsi="Times New Roman"/>
          <w:sz w:val="24"/>
          <w:szCs w:val="24"/>
        </w:rPr>
        <w:t xml:space="preserve"> </w:t>
      </w:r>
      <w:r w:rsidR="00855769" w:rsidRPr="00774DC6">
        <w:rPr>
          <w:rFonts w:ascii="Times New Roman" w:hAnsi="Times New Roman"/>
          <w:sz w:val="24"/>
          <w:szCs w:val="24"/>
        </w:rPr>
        <w:t xml:space="preserve">ул. Сибирская, 30 а, лит. </w:t>
      </w:r>
      <w:r w:rsidR="001A3C09" w:rsidRPr="00774DC6">
        <w:rPr>
          <w:rFonts w:ascii="Times New Roman" w:hAnsi="Times New Roman"/>
          <w:sz w:val="24"/>
          <w:szCs w:val="24"/>
        </w:rPr>
        <w:t>Б</w:t>
      </w:r>
      <w:r w:rsidRPr="00774DC6">
        <w:rPr>
          <w:rFonts w:ascii="Times New Roman" w:hAnsi="Times New Roman"/>
          <w:sz w:val="24"/>
          <w:szCs w:val="24"/>
        </w:rPr>
        <w:t xml:space="preserve">, </w:t>
      </w:r>
      <w:proofErr w:type="spellStart"/>
      <w:r w:rsidRPr="00774DC6">
        <w:rPr>
          <w:rFonts w:ascii="Times New Roman" w:hAnsi="Times New Roman"/>
          <w:sz w:val="24"/>
          <w:szCs w:val="24"/>
        </w:rPr>
        <w:t>каб</w:t>
      </w:r>
      <w:proofErr w:type="spellEnd"/>
      <w:r w:rsidRPr="00774DC6">
        <w:rPr>
          <w:rFonts w:ascii="Times New Roman" w:hAnsi="Times New Roman"/>
          <w:sz w:val="24"/>
          <w:szCs w:val="24"/>
        </w:rPr>
        <w:t xml:space="preserve">. </w:t>
      </w:r>
      <w:r w:rsidR="001A3C09" w:rsidRPr="00774DC6">
        <w:rPr>
          <w:rFonts w:ascii="Times New Roman" w:hAnsi="Times New Roman"/>
          <w:sz w:val="24"/>
          <w:szCs w:val="24"/>
        </w:rPr>
        <w:t>7</w:t>
      </w:r>
      <w:r w:rsidR="00855769" w:rsidRPr="00774DC6">
        <w:rPr>
          <w:rFonts w:ascii="Times New Roman" w:hAnsi="Times New Roman"/>
          <w:sz w:val="24"/>
          <w:szCs w:val="24"/>
        </w:rPr>
        <w:t>,</w:t>
      </w:r>
      <w:r w:rsidRPr="00774DC6">
        <w:rPr>
          <w:rFonts w:ascii="Times New Roman" w:hAnsi="Times New Roman"/>
          <w:sz w:val="24"/>
          <w:szCs w:val="24"/>
        </w:rPr>
        <w:t xml:space="preserve"> заявления об учете их прав (обременений прав) на земельные участки</w:t>
      </w:r>
      <w:r w:rsidR="006B3686" w:rsidRPr="00774DC6">
        <w:rPr>
          <w:rFonts w:ascii="Times New Roman" w:hAnsi="Times New Roman"/>
          <w:sz w:val="24"/>
          <w:szCs w:val="24"/>
        </w:rPr>
        <w:t xml:space="preserve"> </w:t>
      </w:r>
      <w:r w:rsidRPr="00774DC6">
        <w:rPr>
          <w:rFonts w:ascii="Times New Roman" w:hAnsi="Times New Roman"/>
          <w:sz w:val="24"/>
          <w:szCs w:val="24"/>
        </w:rPr>
        <w:t xml:space="preserve">с приложением копий документов, подтверждающих эти права (обременения прав). </w:t>
      </w:r>
    </w:p>
    <w:p w14:paraId="18771333" w14:textId="77777777" w:rsidR="0021697B" w:rsidRPr="00774DC6" w:rsidRDefault="0021697B" w:rsidP="00774DC6">
      <w:pPr>
        <w:spacing w:after="0"/>
        <w:ind w:firstLine="708"/>
        <w:jc w:val="both"/>
        <w:rPr>
          <w:rFonts w:ascii="Times New Roman" w:hAnsi="Times New Roman"/>
          <w:sz w:val="24"/>
          <w:szCs w:val="24"/>
        </w:rPr>
      </w:pPr>
      <w:r w:rsidRPr="00774DC6">
        <w:rPr>
          <w:rFonts w:ascii="Times New Roman" w:hAnsi="Times New Roman"/>
          <w:sz w:val="24"/>
          <w:szCs w:val="24"/>
        </w:rPr>
        <w:t>В заявлениях указывается способ связи с правообладателями земельных участков, в том числе их почтовый адрес</w:t>
      </w:r>
      <w:r w:rsidR="009B4BCB" w:rsidRPr="00774DC6">
        <w:rPr>
          <w:rFonts w:ascii="Times New Roman" w:hAnsi="Times New Roman"/>
          <w:sz w:val="24"/>
          <w:szCs w:val="24"/>
        </w:rPr>
        <w:t xml:space="preserve"> </w:t>
      </w:r>
      <w:r w:rsidRPr="00774DC6">
        <w:rPr>
          <w:rFonts w:ascii="Times New Roman" w:hAnsi="Times New Roman"/>
          <w:sz w:val="24"/>
          <w:szCs w:val="24"/>
        </w:rPr>
        <w:t>и (или) адрес электронной почты.</w:t>
      </w:r>
    </w:p>
    <w:p w14:paraId="2B285B67" w14:textId="2192D04C" w:rsidR="00C76AFC" w:rsidRPr="006B3686" w:rsidRDefault="00CF4676" w:rsidP="00774DC6">
      <w:pPr>
        <w:spacing w:after="0"/>
        <w:ind w:firstLine="708"/>
        <w:jc w:val="both"/>
        <w:rPr>
          <w:rFonts w:ascii="Times New Roman" w:hAnsi="Times New Roman"/>
          <w:bCs/>
          <w:sz w:val="24"/>
          <w:szCs w:val="24"/>
        </w:rPr>
      </w:pPr>
      <w:r w:rsidRPr="00774DC6">
        <w:rPr>
          <w:rFonts w:ascii="Times New Roman" w:hAnsi="Times New Roman"/>
          <w:sz w:val="24"/>
          <w:szCs w:val="24"/>
        </w:rPr>
        <w:t>Время приема заинтересованных лиц для ознакомления</w:t>
      </w:r>
      <w:r w:rsidR="000E15CD" w:rsidRPr="00774DC6">
        <w:rPr>
          <w:rFonts w:ascii="Times New Roman" w:hAnsi="Times New Roman"/>
          <w:sz w:val="24"/>
          <w:szCs w:val="24"/>
        </w:rPr>
        <w:t xml:space="preserve"> </w:t>
      </w:r>
      <w:r w:rsidRPr="00774DC6">
        <w:rPr>
          <w:rFonts w:ascii="Times New Roman" w:hAnsi="Times New Roman"/>
          <w:sz w:val="24"/>
          <w:szCs w:val="24"/>
        </w:rPr>
        <w:t>с поступившим</w:t>
      </w:r>
      <w:r w:rsidR="00C72208" w:rsidRPr="006B3686">
        <w:rPr>
          <w:rFonts w:ascii="Times New Roman" w:hAnsi="Times New Roman"/>
          <w:bCs/>
          <w:sz w:val="24"/>
          <w:szCs w:val="24"/>
        </w:rPr>
        <w:t xml:space="preserve"> </w:t>
      </w:r>
      <w:r w:rsidRPr="006B3686">
        <w:rPr>
          <w:rFonts w:ascii="Times New Roman" w:hAnsi="Times New Roman"/>
          <w:bCs/>
          <w:sz w:val="24"/>
          <w:szCs w:val="24"/>
        </w:rPr>
        <w:t>ходатайств</w:t>
      </w:r>
      <w:r w:rsidR="003E072B">
        <w:rPr>
          <w:rFonts w:ascii="Times New Roman" w:hAnsi="Times New Roman"/>
          <w:bCs/>
          <w:sz w:val="24"/>
          <w:szCs w:val="24"/>
        </w:rPr>
        <w:t>ом</w:t>
      </w:r>
      <w:r w:rsidR="008D3DD7">
        <w:rPr>
          <w:rFonts w:ascii="Times New Roman" w:hAnsi="Times New Roman"/>
          <w:bCs/>
          <w:sz w:val="24"/>
          <w:szCs w:val="24"/>
        </w:rPr>
        <w:t xml:space="preserve"> </w:t>
      </w:r>
      <w:r w:rsidRPr="006B3686">
        <w:rPr>
          <w:rFonts w:ascii="Times New Roman" w:hAnsi="Times New Roman"/>
          <w:bCs/>
          <w:sz w:val="24"/>
          <w:szCs w:val="24"/>
        </w:rPr>
        <w:t>об установлении публичного сервитута</w:t>
      </w:r>
      <w:r w:rsidR="000E15CD" w:rsidRPr="006B3686">
        <w:rPr>
          <w:rFonts w:ascii="Times New Roman" w:hAnsi="Times New Roman"/>
          <w:bCs/>
          <w:sz w:val="24"/>
          <w:szCs w:val="24"/>
        </w:rPr>
        <w:t xml:space="preserve"> </w:t>
      </w:r>
      <w:r w:rsidRPr="006B3686">
        <w:rPr>
          <w:rFonts w:ascii="Times New Roman" w:hAnsi="Times New Roman"/>
          <w:bCs/>
          <w:sz w:val="24"/>
          <w:szCs w:val="24"/>
        </w:rPr>
        <w:t>и подачи заявлений:</w:t>
      </w:r>
      <w:r w:rsidR="005830B2" w:rsidRPr="006B3686">
        <w:rPr>
          <w:rFonts w:ascii="Times New Roman" w:hAnsi="Times New Roman"/>
          <w:bCs/>
          <w:sz w:val="24"/>
          <w:szCs w:val="24"/>
        </w:rPr>
        <w:t xml:space="preserve"> </w:t>
      </w:r>
      <w:r w:rsidR="00C72208" w:rsidRPr="006B3686">
        <w:rPr>
          <w:rFonts w:ascii="Times New Roman" w:hAnsi="Times New Roman"/>
          <w:bCs/>
          <w:sz w:val="24"/>
          <w:szCs w:val="24"/>
        </w:rPr>
        <w:t>в рабо</w:t>
      </w:r>
      <w:r w:rsidRPr="006B3686">
        <w:rPr>
          <w:rFonts w:ascii="Times New Roman" w:hAnsi="Times New Roman"/>
          <w:bCs/>
          <w:sz w:val="24"/>
          <w:szCs w:val="24"/>
        </w:rPr>
        <w:t>чие</w:t>
      </w:r>
      <w:r w:rsidR="00C76AFC" w:rsidRPr="006B3686">
        <w:rPr>
          <w:rFonts w:ascii="Times New Roman" w:hAnsi="Times New Roman"/>
          <w:bCs/>
          <w:sz w:val="24"/>
          <w:szCs w:val="24"/>
        </w:rPr>
        <w:t xml:space="preserve"> дни с п</w:t>
      </w:r>
      <w:r w:rsidRPr="006B3686">
        <w:rPr>
          <w:rFonts w:ascii="Times New Roman" w:hAnsi="Times New Roman"/>
          <w:bCs/>
          <w:sz w:val="24"/>
          <w:szCs w:val="24"/>
        </w:rPr>
        <w:t>онедельника по четверг</w:t>
      </w:r>
      <w:r w:rsidR="00C76AFC" w:rsidRPr="006B3686">
        <w:rPr>
          <w:rFonts w:ascii="Times New Roman" w:hAnsi="Times New Roman"/>
          <w:bCs/>
          <w:sz w:val="24"/>
          <w:szCs w:val="24"/>
        </w:rPr>
        <w:t xml:space="preserve"> с 9.00 до 1</w:t>
      </w:r>
      <w:r w:rsidR="00546A83" w:rsidRPr="006B3686">
        <w:rPr>
          <w:rFonts w:ascii="Times New Roman" w:hAnsi="Times New Roman"/>
          <w:bCs/>
          <w:sz w:val="24"/>
          <w:szCs w:val="24"/>
        </w:rPr>
        <w:t>8</w:t>
      </w:r>
      <w:r w:rsidR="00C76AFC" w:rsidRPr="006B3686">
        <w:rPr>
          <w:rFonts w:ascii="Times New Roman" w:hAnsi="Times New Roman"/>
          <w:bCs/>
          <w:sz w:val="24"/>
          <w:szCs w:val="24"/>
        </w:rPr>
        <w:t>.00</w:t>
      </w:r>
      <w:r w:rsidRPr="006B3686">
        <w:rPr>
          <w:rFonts w:ascii="Times New Roman" w:hAnsi="Times New Roman"/>
          <w:bCs/>
          <w:sz w:val="24"/>
          <w:szCs w:val="24"/>
        </w:rPr>
        <w:t>;</w:t>
      </w:r>
      <w:r w:rsidR="00C72208" w:rsidRPr="006B3686">
        <w:rPr>
          <w:rFonts w:ascii="Times New Roman" w:hAnsi="Times New Roman"/>
          <w:bCs/>
          <w:sz w:val="24"/>
          <w:szCs w:val="24"/>
        </w:rPr>
        <w:t xml:space="preserve"> </w:t>
      </w:r>
      <w:r w:rsidRPr="006B3686">
        <w:rPr>
          <w:rFonts w:ascii="Times New Roman" w:hAnsi="Times New Roman"/>
          <w:bCs/>
          <w:sz w:val="24"/>
          <w:szCs w:val="24"/>
        </w:rPr>
        <w:t>в пятниц</w:t>
      </w:r>
      <w:r w:rsidR="00C72208" w:rsidRPr="006B3686">
        <w:rPr>
          <w:rFonts w:ascii="Times New Roman" w:hAnsi="Times New Roman"/>
          <w:bCs/>
          <w:sz w:val="24"/>
          <w:szCs w:val="24"/>
        </w:rPr>
        <w:t>у</w:t>
      </w:r>
      <w:r w:rsidR="005830B2" w:rsidRPr="006B3686">
        <w:rPr>
          <w:rFonts w:ascii="Times New Roman" w:hAnsi="Times New Roman"/>
          <w:bCs/>
          <w:sz w:val="24"/>
          <w:szCs w:val="24"/>
        </w:rPr>
        <w:t xml:space="preserve"> </w:t>
      </w:r>
      <w:r w:rsidR="00C76AFC" w:rsidRPr="006B3686">
        <w:rPr>
          <w:rFonts w:ascii="Times New Roman" w:hAnsi="Times New Roman"/>
          <w:bCs/>
          <w:sz w:val="24"/>
          <w:szCs w:val="24"/>
        </w:rPr>
        <w:t>с 9.00 до 1</w:t>
      </w:r>
      <w:r w:rsidR="00546A83" w:rsidRPr="006B3686">
        <w:rPr>
          <w:rFonts w:ascii="Times New Roman" w:hAnsi="Times New Roman"/>
          <w:bCs/>
          <w:sz w:val="24"/>
          <w:szCs w:val="24"/>
        </w:rPr>
        <w:t>7</w:t>
      </w:r>
      <w:r w:rsidR="00C76AFC" w:rsidRPr="006B3686">
        <w:rPr>
          <w:rFonts w:ascii="Times New Roman" w:hAnsi="Times New Roman"/>
          <w:bCs/>
          <w:sz w:val="24"/>
          <w:szCs w:val="24"/>
        </w:rPr>
        <w:t>.00</w:t>
      </w:r>
      <w:r w:rsidR="00C72208" w:rsidRPr="006B3686">
        <w:rPr>
          <w:rFonts w:ascii="Times New Roman" w:hAnsi="Times New Roman"/>
          <w:bCs/>
          <w:sz w:val="24"/>
          <w:szCs w:val="24"/>
        </w:rPr>
        <w:t xml:space="preserve"> (</w:t>
      </w:r>
      <w:r w:rsidR="00C76AFC" w:rsidRPr="006B3686">
        <w:rPr>
          <w:rFonts w:ascii="Times New Roman" w:hAnsi="Times New Roman"/>
          <w:bCs/>
          <w:sz w:val="24"/>
          <w:szCs w:val="24"/>
        </w:rPr>
        <w:t>перерыв с 1</w:t>
      </w:r>
      <w:r w:rsidR="00546A83" w:rsidRPr="006B3686">
        <w:rPr>
          <w:rFonts w:ascii="Times New Roman" w:hAnsi="Times New Roman"/>
          <w:bCs/>
          <w:sz w:val="24"/>
          <w:szCs w:val="24"/>
        </w:rPr>
        <w:t>3</w:t>
      </w:r>
      <w:r w:rsidR="00C76AFC" w:rsidRPr="006B3686">
        <w:rPr>
          <w:rFonts w:ascii="Times New Roman" w:hAnsi="Times New Roman"/>
          <w:bCs/>
          <w:sz w:val="24"/>
          <w:szCs w:val="24"/>
        </w:rPr>
        <w:t>.00 до 13.</w:t>
      </w:r>
      <w:r w:rsidR="00546A83" w:rsidRPr="006B3686">
        <w:rPr>
          <w:rFonts w:ascii="Times New Roman" w:hAnsi="Times New Roman"/>
          <w:bCs/>
          <w:sz w:val="24"/>
          <w:szCs w:val="24"/>
        </w:rPr>
        <w:t>48</w:t>
      </w:r>
      <w:r w:rsidR="00C76AFC" w:rsidRPr="006B3686">
        <w:rPr>
          <w:rFonts w:ascii="Times New Roman" w:hAnsi="Times New Roman"/>
          <w:bCs/>
          <w:sz w:val="24"/>
          <w:szCs w:val="24"/>
        </w:rPr>
        <w:t xml:space="preserve">). </w:t>
      </w:r>
    </w:p>
    <w:p w14:paraId="34AC7F8B" w14:textId="35B0FC01" w:rsidR="0008387B" w:rsidRPr="00D95418" w:rsidRDefault="00D82E95" w:rsidP="002C71DC">
      <w:pPr>
        <w:spacing w:after="0" w:line="240" w:lineRule="auto"/>
        <w:ind w:firstLine="709"/>
        <w:jc w:val="both"/>
        <w:rPr>
          <w:rFonts w:ascii="Times New Roman" w:hAnsi="Times New Roman"/>
          <w:bCs/>
          <w:sz w:val="24"/>
          <w:szCs w:val="24"/>
        </w:rPr>
      </w:pPr>
      <w:r w:rsidRPr="00D82E95">
        <w:rPr>
          <w:rFonts w:ascii="Times New Roman" w:hAnsi="Times New Roman"/>
          <w:bCs/>
          <w:sz w:val="24"/>
          <w:szCs w:val="24"/>
        </w:rPr>
        <w:lastRenderedPageBreak/>
        <w:t xml:space="preserve">Данная информация также размещена на официальном сайте Министерства: </w:t>
      </w:r>
      <w:hyperlink r:id="rId8" w:history="1">
        <w:r w:rsidRPr="009743ED">
          <w:rPr>
            <w:rStyle w:val="a8"/>
            <w:rFonts w:ascii="Times New Roman" w:hAnsi="Times New Roman"/>
            <w:bCs/>
            <w:sz w:val="24"/>
            <w:szCs w:val="24"/>
          </w:rPr>
          <w:t>https://migd.permkrai.ru/upravlenie-zemelnymi-resursami/publichnye-servituty/izveshcheniya-o-vozmozhnom-ustanovlenii-publichnogo-servituta</w:t>
        </w:r>
      </w:hyperlink>
      <w:r w:rsidRPr="00D82E95">
        <w:rPr>
          <w:rFonts w:ascii="Times New Roman" w:hAnsi="Times New Roman"/>
          <w:bCs/>
          <w:sz w:val="24"/>
          <w:szCs w:val="24"/>
        </w:rPr>
        <w:t>.</w:t>
      </w:r>
      <w:r>
        <w:rPr>
          <w:rFonts w:ascii="Times New Roman" w:hAnsi="Times New Roman"/>
          <w:bCs/>
          <w:sz w:val="24"/>
          <w:szCs w:val="24"/>
        </w:rPr>
        <w:t xml:space="preserve">   </w:t>
      </w:r>
    </w:p>
    <w:sectPr w:rsidR="0008387B" w:rsidRPr="00D95418" w:rsidSect="00D62336">
      <w:headerReference w:type="default" r:id="rId9"/>
      <w:pgSz w:w="16838" w:h="11906" w:orient="landscape"/>
      <w:pgMar w:top="426" w:right="820"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7774A" w14:textId="77777777" w:rsidR="00E80EE1" w:rsidRDefault="00E80EE1" w:rsidP="00D949EF">
      <w:pPr>
        <w:spacing w:after="0" w:line="240" w:lineRule="auto"/>
      </w:pPr>
      <w:r>
        <w:separator/>
      </w:r>
    </w:p>
  </w:endnote>
  <w:endnote w:type="continuationSeparator" w:id="0">
    <w:p w14:paraId="7A6DC451" w14:textId="77777777" w:rsidR="00E80EE1" w:rsidRDefault="00E80EE1" w:rsidP="00D9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B060F" w14:textId="77777777" w:rsidR="00E80EE1" w:rsidRDefault="00E80EE1" w:rsidP="00D949EF">
      <w:pPr>
        <w:spacing w:after="0" w:line="240" w:lineRule="auto"/>
      </w:pPr>
      <w:r>
        <w:separator/>
      </w:r>
    </w:p>
  </w:footnote>
  <w:footnote w:type="continuationSeparator" w:id="0">
    <w:p w14:paraId="4FADED8C" w14:textId="77777777" w:rsidR="00E80EE1" w:rsidRDefault="00E80EE1" w:rsidP="00D9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C6062" w14:textId="77777777" w:rsidR="00095A4E" w:rsidRDefault="00095A4E">
    <w:pPr>
      <w:pStyle w:val="a4"/>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B02C9"/>
    <w:multiLevelType w:val="hybridMultilevel"/>
    <w:tmpl w:val="355EA032"/>
    <w:lvl w:ilvl="0" w:tplc="14FC4A78">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nsid w:val="5A0660FC"/>
    <w:multiLevelType w:val="hybridMultilevel"/>
    <w:tmpl w:val="C09E1792"/>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60"/>
    <w:rsid w:val="00001759"/>
    <w:rsid w:val="00037B2D"/>
    <w:rsid w:val="000525FB"/>
    <w:rsid w:val="000540D0"/>
    <w:rsid w:val="00055079"/>
    <w:rsid w:val="00080EEC"/>
    <w:rsid w:val="0008387B"/>
    <w:rsid w:val="00095A4E"/>
    <w:rsid w:val="000A4903"/>
    <w:rsid w:val="000B2A06"/>
    <w:rsid w:val="000B32B8"/>
    <w:rsid w:val="000B3ED0"/>
    <w:rsid w:val="000B3EE5"/>
    <w:rsid w:val="000C56C6"/>
    <w:rsid w:val="000C6948"/>
    <w:rsid w:val="000D56C4"/>
    <w:rsid w:val="000D6338"/>
    <w:rsid w:val="000E15CD"/>
    <w:rsid w:val="00102749"/>
    <w:rsid w:val="001045FE"/>
    <w:rsid w:val="001122D3"/>
    <w:rsid w:val="001136EC"/>
    <w:rsid w:val="00133718"/>
    <w:rsid w:val="00140EB7"/>
    <w:rsid w:val="00140F74"/>
    <w:rsid w:val="001515AB"/>
    <w:rsid w:val="00164EDE"/>
    <w:rsid w:val="00166DC4"/>
    <w:rsid w:val="00175218"/>
    <w:rsid w:val="00192243"/>
    <w:rsid w:val="001A176F"/>
    <w:rsid w:val="001A3C09"/>
    <w:rsid w:val="001A5254"/>
    <w:rsid w:val="001B12A5"/>
    <w:rsid w:val="001B5C39"/>
    <w:rsid w:val="001B7A9D"/>
    <w:rsid w:val="001C0C50"/>
    <w:rsid w:val="001C56D6"/>
    <w:rsid w:val="001C7F28"/>
    <w:rsid w:val="001D382A"/>
    <w:rsid w:val="001E07EC"/>
    <w:rsid w:val="001E1982"/>
    <w:rsid w:val="001E64C8"/>
    <w:rsid w:val="001F6DF7"/>
    <w:rsid w:val="00207898"/>
    <w:rsid w:val="0021697B"/>
    <w:rsid w:val="0022161E"/>
    <w:rsid w:val="00235DA5"/>
    <w:rsid w:val="00254949"/>
    <w:rsid w:val="002619D1"/>
    <w:rsid w:val="00261C55"/>
    <w:rsid w:val="00271432"/>
    <w:rsid w:val="002872EA"/>
    <w:rsid w:val="00293052"/>
    <w:rsid w:val="00295ED5"/>
    <w:rsid w:val="002973A3"/>
    <w:rsid w:val="002A094E"/>
    <w:rsid w:val="002C5748"/>
    <w:rsid w:val="002C71DC"/>
    <w:rsid w:val="002C77D4"/>
    <w:rsid w:val="002C7DBF"/>
    <w:rsid w:val="00305703"/>
    <w:rsid w:val="003110A7"/>
    <w:rsid w:val="00313D60"/>
    <w:rsid w:val="003159B5"/>
    <w:rsid w:val="00330861"/>
    <w:rsid w:val="003331C8"/>
    <w:rsid w:val="00350DE4"/>
    <w:rsid w:val="003515E1"/>
    <w:rsid w:val="00351EFD"/>
    <w:rsid w:val="00355968"/>
    <w:rsid w:val="00370F94"/>
    <w:rsid w:val="00372709"/>
    <w:rsid w:val="00376059"/>
    <w:rsid w:val="003B455D"/>
    <w:rsid w:val="003B7880"/>
    <w:rsid w:val="003C1A9A"/>
    <w:rsid w:val="003C279A"/>
    <w:rsid w:val="003E072B"/>
    <w:rsid w:val="003E4E24"/>
    <w:rsid w:val="003F7FB9"/>
    <w:rsid w:val="003F7FBC"/>
    <w:rsid w:val="004140A3"/>
    <w:rsid w:val="004174A4"/>
    <w:rsid w:val="00417D16"/>
    <w:rsid w:val="004325B6"/>
    <w:rsid w:val="0043514B"/>
    <w:rsid w:val="004359B1"/>
    <w:rsid w:val="00440EA4"/>
    <w:rsid w:val="00441580"/>
    <w:rsid w:val="00446420"/>
    <w:rsid w:val="00446CB1"/>
    <w:rsid w:val="004601CE"/>
    <w:rsid w:val="00464F5B"/>
    <w:rsid w:val="00466A32"/>
    <w:rsid w:val="00466BDA"/>
    <w:rsid w:val="00466D44"/>
    <w:rsid w:val="00474924"/>
    <w:rsid w:val="00490315"/>
    <w:rsid w:val="004915DF"/>
    <w:rsid w:val="00492A3B"/>
    <w:rsid w:val="004A2EF1"/>
    <w:rsid w:val="004A6D35"/>
    <w:rsid w:val="004B3AA6"/>
    <w:rsid w:val="004B73FC"/>
    <w:rsid w:val="004C0BAB"/>
    <w:rsid w:val="004C3C60"/>
    <w:rsid w:val="004D220A"/>
    <w:rsid w:val="004D2696"/>
    <w:rsid w:val="004E01DC"/>
    <w:rsid w:val="004E0649"/>
    <w:rsid w:val="004E264A"/>
    <w:rsid w:val="005012C7"/>
    <w:rsid w:val="005211E1"/>
    <w:rsid w:val="0052628C"/>
    <w:rsid w:val="00546A83"/>
    <w:rsid w:val="00553709"/>
    <w:rsid w:val="00555673"/>
    <w:rsid w:val="00560570"/>
    <w:rsid w:val="00567632"/>
    <w:rsid w:val="00570DF0"/>
    <w:rsid w:val="00573826"/>
    <w:rsid w:val="005830B2"/>
    <w:rsid w:val="00583708"/>
    <w:rsid w:val="00584910"/>
    <w:rsid w:val="00586DE8"/>
    <w:rsid w:val="005A1BE4"/>
    <w:rsid w:val="005B3C22"/>
    <w:rsid w:val="005E0931"/>
    <w:rsid w:val="005E1D9C"/>
    <w:rsid w:val="005E595D"/>
    <w:rsid w:val="005E6923"/>
    <w:rsid w:val="005F162D"/>
    <w:rsid w:val="005F2A5A"/>
    <w:rsid w:val="00600308"/>
    <w:rsid w:val="00602D20"/>
    <w:rsid w:val="00606682"/>
    <w:rsid w:val="0061104F"/>
    <w:rsid w:val="00611767"/>
    <w:rsid w:val="0061290F"/>
    <w:rsid w:val="00613F14"/>
    <w:rsid w:val="006166BD"/>
    <w:rsid w:val="00631E0D"/>
    <w:rsid w:val="00633AF4"/>
    <w:rsid w:val="00637FE6"/>
    <w:rsid w:val="00642B69"/>
    <w:rsid w:val="0066005A"/>
    <w:rsid w:val="00660B29"/>
    <w:rsid w:val="006610B1"/>
    <w:rsid w:val="006621F6"/>
    <w:rsid w:val="006650D5"/>
    <w:rsid w:val="00672263"/>
    <w:rsid w:val="006830E1"/>
    <w:rsid w:val="00684562"/>
    <w:rsid w:val="00684E0B"/>
    <w:rsid w:val="006913B9"/>
    <w:rsid w:val="006B138E"/>
    <w:rsid w:val="006B1EC4"/>
    <w:rsid w:val="006B3686"/>
    <w:rsid w:val="006B733D"/>
    <w:rsid w:val="006E0C9B"/>
    <w:rsid w:val="006E28BF"/>
    <w:rsid w:val="006E3897"/>
    <w:rsid w:val="006E70B1"/>
    <w:rsid w:val="007026F1"/>
    <w:rsid w:val="007117E2"/>
    <w:rsid w:val="00721E59"/>
    <w:rsid w:val="00742617"/>
    <w:rsid w:val="00742B8C"/>
    <w:rsid w:val="00752B90"/>
    <w:rsid w:val="00774DC6"/>
    <w:rsid w:val="007A2E47"/>
    <w:rsid w:val="007A5E98"/>
    <w:rsid w:val="007B08B8"/>
    <w:rsid w:val="007C107F"/>
    <w:rsid w:val="007C5737"/>
    <w:rsid w:val="007D5F9F"/>
    <w:rsid w:val="007E0DAB"/>
    <w:rsid w:val="007F6BBC"/>
    <w:rsid w:val="00800DEA"/>
    <w:rsid w:val="008029E2"/>
    <w:rsid w:val="0080441B"/>
    <w:rsid w:val="008077BF"/>
    <w:rsid w:val="0083174E"/>
    <w:rsid w:val="008404EA"/>
    <w:rsid w:val="0084402D"/>
    <w:rsid w:val="00855769"/>
    <w:rsid w:val="0087319E"/>
    <w:rsid w:val="00876AB9"/>
    <w:rsid w:val="00886FD7"/>
    <w:rsid w:val="008C0ABB"/>
    <w:rsid w:val="008C79D5"/>
    <w:rsid w:val="008D2B30"/>
    <w:rsid w:val="008D335E"/>
    <w:rsid w:val="008D36DA"/>
    <w:rsid w:val="008D3CFE"/>
    <w:rsid w:val="008D3DD7"/>
    <w:rsid w:val="008E470C"/>
    <w:rsid w:val="008F1BA5"/>
    <w:rsid w:val="0092229B"/>
    <w:rsid w:val="009229CC"/>
    <w:rsid w:val="009232AD"/>
    <w:rsid w:val="0092545F"/>
    <w:rsid w:val="00933A47"/>
    <w:rsid w:val="009357D4"/>
    <w:rsid w:val="009454D6"/>
    <w:rsid w:val="00954A20"/>
    <w:rsid w:val="00970992"/>
    <w:rsid w:val="00982F21"/>
    <w:rsid w:val="0099273E"/>
    <w:rsid w:val="009B4BCB"/>
    <w:rsid w:val="009C17E6"/>
    <w:rsid w:val="009C2A5F"/>
    <w:rsid w:val="009C50FB"/>
    <w:rsid w:val="009E3C86"/>
    <w:rsid w:val="009E5367"/>
    <w:rsid w:val="009F6E8A"/>
    <w:rsid w:val="00A04E8D"/>
    <w:rsid w:val="00A1095F"/>
    <w:rsid w:val="00A11D48"/>
    <w:rsid w:val="00A2215E"/>
    <w:rsid w:val="00A23580"/>
    <w:rsid w:val="00A2440B"/>
    <w:rsid w:val="00A249C9"/>
    <w:rsid w:val="00A24D26"/>
    <w:rsid w:val="00A30D59"/>
    <w:rsid w:val="00A31544"/>
    <w:rsid w:val="00A3643A"/>
    <w:rsid w:val="00A43D57"/>
    <w:rsid w:val="00A5014A"/>
    <w:rsid w:val="00A525D6"/>
    <w:rsid w:val="00A540C4"/>
    <w:rsid w:val="00A56BF5"/>
    <w:rsid w:val="00A57457"/>
    <w:rsid w:val="00A71866"/>
    <w:rsid w:val="00A74235"/>
    <w:rsid w:val="00AB0B1D"/>
    <w:rsid w:val="00AC4976"/>
    <w:rsid w:val="00AC655E"/>
    <w:rsid w:val="00AC68E3"/>
    <w:rsid w:val="00AD051D"/>
    <w:rsid w:val="00AD70C0"/>
    <w:rsid w:val="00AE6E32"/>
    <w:rsid w:val="00AE7541"/>
    <w:rsid w:val="00AF031C"/>
    <w:rsid w:val="00AF6779"/>
    <w:rsid w:val="00B1238B"/>
    <w:rsid w:val="00B617CA"/>
    <w:rsid w:val="00B618CA"/>
    <w:rsid w:val="00B659E9"/>
    <w:rsid w:val="00B75E3D"/>
    <w:rsid w:val="00B84C6C"/>
    <w:rsid w:val="00B86BF7"/>
    <w:rsid w:val="00B8788E"/>
    <w:rsid w:val="00B87E95"/>
    <w:rsid w:val="00B90A90"/>
    <w:rsid w:val="00B9102A"/>
    <w:rsid w:val="00B94DD2"/>
    <w:rsid w:val="00BA26A7"/>
    <w:rsid w:val="00BA5937"/>
    <w:rsid w:val="00BA6801"/>
    <w:rsid w:val="00BA7EAD"/>
    <w:rsid w:val="00BB1128"/>
    <w:rsid w:val="00BC4F83"/>
    <w:rsid w:val="00BC7E7A"/>
    <w:rsid w:val="00BD0A9E"/>
    <w:rsid w:val="00BD3345"/>
    <w:rsid w:val="00BE6193"/>
    <w:rsid w:val="00BF35CE"/>
    <w:rsid w:val="00BF5415"/>
    <w:rsid w:val="00C056C2"/>
    <w:rsid w:val="00C117A0"/>
    <w:rsid w:val="00C12A41"/>
    <w:rsid w:val="00C33126"/>
    <w:rsid w:val="00C44757"/>
    <w:rsid w:val="00C534FA"/>
    <w:rsid w:val="00C62BF8"/>
    <w:rsid w:val="00C630CB"/>
    <w:rsid w:val="00C716BD"/>
    <w:rsid w:val="00C72208"/>
    <w:rsid w:val="00C7293F"/>
    <w:rsid w:val="00C72C18"/>
    <w:rsid w:val="00C73CC0"/>
    <w:rsid w:val="00C76AFC"/>
    <w:rsid w:val="00C81EBA"/>
    <w:rsid w:val="00C82EE0"/>
    <w:rsid w:val="00CB3393"/>
    <w:rsid w:val="00CB3F29"/>
    <w:rsid w:val="00CC286C"/>
    <w:rsid w:val="00CC51C0"/>
    <w:rsid w:val="00CD07F1"/>
    <w:rsid w:val="00CD5AE2"/>
    <w:rsid w:val="00CE3352"/>
    <w:rsid w:val="00CE77D8"/>
    <w:rsid w:val="00CF4676"/>
    <w:rsid w:val="00CF59C0"/>
    <w:rsid w:val="00D0177F"/>
    <w:rsid w:val="00D02D02"/>
    <w:rsid w:val="00D13534"/>
    <w:rsid w:val="00D15978"/>
    <w:rsid w:val="00D20398"/>
    <w:rsid w:val="00D32844"/>
    <w:rsid w:val="00D42EE8"/>
    <w:rsid w:val="00D4587C"/>
    <w:rsid w:val="00D52F35"/>
    <w:rsid w:val="00D62336"/>
    <w:rsid w:val="00D7495E"/>
    <w:rsid w:val="00D758BD"/>
    <w:rsid w:val="00D82E95"/>
    <w:rsid w:val="00D82FC1"/>
    <w:rsid w:val="00D83E1A"/>
    <w:rsid w:val="00D949EF"/>
    <w:rsid w:val="00D95418"/>
    <w:rsid w:val="00DB34EE"/>
    <w:rsid w:val="00DB6E7C"/>
    <w:rsid w:val="00DC5DE5"/>
    <w:rsid w:val="00DC7129"/>
    <w:rsid w:val="00DD5009"/>
    <w:rsid w:val="00DF729B"/>
    <w:rsid w:val="00E0243B"/>
    <w:rsid w:val="00E027B0"/>
    <w:rsid w:val="00E05D46"/>
    <w:rsid w:val="00E26DE4"/>
    <w:rsid w:val="00E44EE4"/>
    <w:rsid w:val="00E47C30"/>
    <w:rsid w:val="00E5091F"/>
    <w:rsid w:val="00E5289B"/>
    <w:rsid w:val="00E65B1C"/>
    <w:rsid w:val="00E74C7B"/>
    <w:rsid w:val="00E80EE1"/>
    <w:rsid w:val="00EB0AC4"/>
    <w:rsid w:val="00ED719B"/>
    <w:rsid w:val="00EF2A37"/>
    <w:rsid w:val="00F044B6"/>
    <w:rsid w:val="00F0590D"/>
    <w:rsid w:val="00F11BD8"/>
    <w:rsid w:val="00F11FA2"/>
    <w:rsid w:val="00F20464"/>
    <w:rsid w:val="00F23C28"/>
    <w:rsid w:val="00F24BCA"/>
    <w:rsid w:val="00F3163D"/>
    <w:rsid w:val="00F344F5"/>
    <w:rsid w:val="00F47579"/>
    <w:rsid w:val="00F546E1"/>
    <w:rsid w:val="00F57F32"/>
    <w:rsid w:val="00F63D11"/>
    <w:rsid w:val="00F7166E"/>
    <w:rsid w:val="00F735FC"/>
    <w:rsid w:val="00F775EA"/>
    <w:rsid w:val="00F77FB1"/>
    <w:rsid w:val="00F852FE"/>
    <w:rsid w:val="00F90362"/>
    <w:rsid w:val="00FB0E34"/>
    <w:rsid w:val="00FC0843"/>
    <w:rsid w:val="00FC5F38"/>
    <w:rsid w:val="00FC6B56"/>
    <w:rsid w:val="00FD5476"/>
    <w:rsid w:val="00FE1E37"/>
    <w:rsid w:val="00FE54B3"/>
    <w:rsid w:val="00FE5695"/>
    <w:rsid w:val="00FE6C81"/>
    <w:rsid w:val="00FE6F4A"/>
    <w:rsid w:val="00FF3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F31C"/>
  <w15:docId w15:val="{612B5386-83EB-459E-BCE1-EABC7D2A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F94"/>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AFC"/>
    <w:pPr>
      <w:ind w:left="720"/>
      <w:contextualSpacing/>
    </w:pPr>
  </w:style>
  <w:style w:type="paragraph" w:styleId="a4">
    <w:name w:val="header"/>
    <w:basedOn w:val="a"/>
    <w:link w:val="a5"/>
    <w:uiPriority w:val="99"/>
    <w:unhideWhenUsed/>
    <w:rsid w:val="00D949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49EF"/>
    <w:rPr>
      <w:rFonts w:ascii="Calibri" w:eastAsia="Calibri" w:hAnsi="Calibri" w:cs="Times New Roman"/>
    </w:rPr>
  </w:style>
  <w:style w:type="paragraph" w:styleId="a6">
    <w:name w:val="footer"/>
    <w:basedOn w:val="a"/>
    <w:link w:val="a7"/>
    <w:uiPriority w:val="99"/>
    <w:unhideWhenUsed/>
    <w:rsid w:val="00D949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49EF"/>
    <w:rPr>
      <w:rFonts w:ascii="Calibri" w:eastAsia="Calibri" w:hAnsi="Calibri" w:cs="Times New Roman"/>
    </w:rPr>
  </w:style>
  <w:style w:type="character" w:styleId="a8">
    <w:name w:val="Hyperlink"/>
    <w:basedOn w:val="a0"/>
    <w:uiPriority w:val="99"/>
    <w:unhideWhenUsed/>
    <w:rsid w:val="005012C7"/>
    <w:rPr>
      <w:color w:val="0563C1" w:themeColor="hyperlink"/>
      <w:u w:val="single"/>
    </w:rPr>
  </w:style>
  <w:style w:type="character" w:styleId="a9">
    <w:name w:val="FollowedHyperlink"/>
    <w:basedOn w:val="a0"/>
    <w:uiPriority w:val="99"/>
    <w:semiHidden/>
    <w:unhideWhenUsed/>
    <w:rsid w:val="001F6DF7"/>
    <w:rPr>
      <w:color w:val="954F72" w:themeColor="followedHyperlink"/>
      <w:u w:val="single"/>
    </w:rPr>
  </w:style>
  <w:style w:type="table" w:styleId="aa">
    <w:name w:val="Table Grid"/>
    <w:basedOn w:val="a1"/>
    <w:rsid w:val="00F735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rsid w:val="00B1238B"/>
    <w:rPr>
      <w:color w:val="605E5C"/>
      <w:shd w:val="clear" w:color="auto" w:fill="E1DFDD"/>
    </w:rPr>
  </w:style>
  <w:style w:type="paragraph" w:styleId="ab">
    <w:name w:val="Balloon Text"/>
    <w:basedOn w:val="a"/>
    <w:link w:val="ac"/>
    <w:uiPriority w:val="99"/>
    <w:semiHidden/>
    <w:unhideWhenUsed/>
    <w:rsid w:val="004140A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140A3"/>
    <w:rPr>
      <w:rFonts w:ascii="Segoe UI" w:eastAsia="Calibri" w:hAnsi="Segoe UI" w:cs="Segoe UI"/>
      <w:sz w:val="18"/>
      <w:szCs w:val="18"/>
    </w:rPr>
  </w:style>
  <w:style w:type="paragraph" w:customStyle="1" w:styleId="Default">
    <w:name w:val="Default"/>
    <w:rsid w:val="004B73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Неразрешенное упоминание2"/>
    <w:basedOn w:val="a0"/>
    <w:uiPriority w:val="99"/>
    <w:semiHidden/>
    <w:unhideWhenUsed/>
    <w:rsid w:val="00E47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2338">
      <w:bodyDiv w:val="1"/>
      <w:marLeft w:val="0"/>
      <w:marRight w:val="0"/>
      <w:marTop w:val="0"/>
      <w:marBottom w:val="0"/>
      <w:divBdr>
        <w:top w:val="none" w:sz="0" w:space="0" w:color="auto"/>
        <w:left w:val="none" w:sz="0" w:space="0" w:color="auto"/>
        <w:bottom w:val="none" w:sz="0" w:space="0" w:color="auto"/>
        <w:right w:val="none" w:sz="0" w:space="0" w:color="auto"/>
      </w:divBdr>
    </w:div>
    <w:div w:id="605693215">
      <w:bodyDiv w:val="1"/>
      <w:marLeft w:val="0"/>
      <w:marRight w:val="0"/>
      <w:marTop w:val="0"/>
      <w:marBottom w:val="0"/>
      <w:divBdr>
        <w:top w:val="none" w:sz="0" w:space="0" w:color="auto"/>
        <w:left w:val="none" w:sz="0" w:space="0" w:color="auto"/>
        <w:bottom w:val="none" w:sz="0" w:space="0" w:color="auto"/>
        <w:right w:val="none" w:sz="0" w:space="0" w:color="auto"/>
      </w:divBdr>
    </w:div>
    <w:div w:id="1648894629">
      <w:bodyDiv w:val="1"/>
      <w:marLeft w:val="0"/>
      <w:marRight w:val="0"/>
      <w:marTop w:val="0"/>
      <w:marBottom w:val="0"/>
      <w:divBdr>
        <w:top w:val="none" w:sz="0" w:space="0" w:color="auto"/>
        <w:left w:val="none" w:sz="0" w:space="0" w:color="auto"/>
        <w:bottom w:val="none" w:sz="0" w:space="0" w:color="auto"/>
        <w:right w:val="none" w:sz="0" w:space="0" w:color="auto"/>
      </w:divBdr>
    </w:div>
    <w:div w:id="1705248774">
      <w:bodyDiv w:val="1"/>
      <w:marLeft w:val="0"/>
      <w:marRight w:val="0"/>
      <w:marTop w:val="0"/>
      <w:marBottom w:val="0"/>
      <w:divBdr>
        <w:top w:val="none" w:sz="0" w:space="0" w:color="auto"/>
        <w:left w:val="none" w:sz="0" w:space="0" w:color="auto"/>
        <w:bottom w:val="none" w:sz="0" w:space="0" w:color="auto"/>
        <w:right w:val="none" w:sz="0" w:space="0" w:color="auto"/>
      </w:divBdr>
    </w:div>
    <w:div w:id="1712683387">
      <w:bodyDiv w:val="1"/>
      <w:marLeft w:val="0"/>
      <w:marRight w:val="0"/>
      <w:marTop w:val="0"/>
      <w:marBottom w:val="0"/>
      <w:divBdr>
        <w:top w:val="none" w:sz="0" w:space="0" w:color="auto"/>
        <w:left w:val="none" w:sz="0" w:space="0" w:color="auto"/>
        <w:bottom w:val="none" w:sz="0" w:space="0" w:color="auto"/>
        <w:right w:val="none" w:sz="0" w:space="0" w:color="auto"/>
      </w:divBdr>
    </w:div>
    <w:div w:id="1719626077">
      <w:bodyDiv w:val="1"/>
      <w:marLeft w:val="0"/>
      <w:marRight w:val="0"/>
      <w:marTop w:val="0"/>
      <w:marBottom w:val="0"/>
      <w:divBdr>
        <w:top w:val="none" w:sz="0" w:space="0" w:color="auto"/>
        <w:left w:val="none" w:sz="0" w:space="0" w:color="auto"/>
        <w:bottom w:val="none" w:sz="0" w:space="0" w:color="auto"/>
        <w:right w:val="none" w:sz="0" w:space="0" w:color="auto"/>
      </w:divBdr>
    </w:div>
    <w:div w:id="1850214045">
      <w:bodyDiv w:val="1"/>
      <w:marLeft w:val="0"/>
      <w:marRight w:val="0"/>
      <w:marTop w:val="0"/>
      <w:marBottom w:val="0"/>
      <w:divBdr>
        <w:top w:val="none" w:sz="0" w:space="0" w:color="auto"/>
        <w:left w:val="none" w:sz="0" w:space="0" w:color="auto"/>
        <w:bottom w:val="none" w:sz="0" w:space="0" w:color="auto"/>
        <w:right w:val="none" w:sz="0" w:space="0" w:color="auto"/>
      </w:divBdr>
    </w:div>
    <w:div w:id="21170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gd.permkrai.ru/upravlenie-zemelnymi-resursami/publichnye-servituty/izveshcheniya-o-vozmozhnom-ustanovlenii-publichnogo-servituta" TargetMode="External"/><Relationship Id="rId3" Type="http://schemas.openxmlformats.org/officeDocument/2006/relationships/settings" Target="settings.xml"/><Relationship Id="rId7" Type="http://schemas.openxmlformats.org/officeDocument/2006/relationships/hyperlink" Target="https://fgistp.economy.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859</Words>
  <Characters>4898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Савина Татьяна Сергеевна</cp:lastModifiedBy>
  <cp:revision>26</cp:revision>
  <cp:lastPrinted>2023-11-20T11:53:00Z</cp:lastPrinted>
  <dcterms:created xsi:type="dcterms:W3CDTF">2024-06-01T17:53:00Z</dcterms:created>
  <dcterms:modified xsi:type="dcterms:W3CDTF">2024-11-27T04:30:00Z</dcterms:modified>
</cp:coreProperties>
</file>