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08C70E6E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F109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7E0506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8326DB">
        <w:rPr>
          <w:rFonts w:ascii="Times New Roman" w:eastAsia="Times New Roman" w:hAnsi="Times New Roman"/>
          <w:szCs w:val="28"/>
        </w:rPr>
        <w:t>Ивукова</w:t>
      </w:r>
      <w:proofErr w:type="spellEnd"/>
      <w:r w:rsidR="008326DB">
        <w:rPr>
          <w:rFonts w:ascii="Times New Roman" w:eastAsia="Times New Roman" w:hAnsi="Times New Roman"/>
          <w:szCs w:val="28"/>
        </w:rPr>
        <w:t>, ул. Строителей</w:t>
      </w:r>
      <w:r w:rsidR="00976499">
        <w:rPr>
          <w:rFonts w:ascii="Times New Roman" w:eastAsia="Times New Roman" w:hAnsi="Times New Roman"/>
          <w:szCs w:val="28"/>
        </w:rPr>
        <w:t>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8326DB">
        <w:rPr>
          <w:rFonts w:ascii="Times New Roman" w:eastAsia="Times New Roman" w:hAnsi="Times New Roman"/>
          <w:szCs w:val="28"/>
        </w:rPr>
        <w:t>2000</w:t>
      </w:r>
      <w:r w:rsidR="002121C8">
        <w:rPr>
          <w:rFonts w:ascii="Times New Roman" w:eastAsia="Times New Roman" w:hAnsi="Times New Roman"/>
          <w:szCs w:val="28"/>
        </w:rPr>
        <w:t xml:space="preserve">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7E0506">
        <w:rPr>
          <w:rFonts w:ascii="Times New Roman" w:eastAsia="Times New Roman" w:hAnsi="Times New Roman"/>
          <w:szCs w:val="28"/>
        </w:rPr>
        <w:t>для ведения личного</w:t>
      </w:r>
      <w:r w:rsidR="001424BD">
        <w:rPr>
          <w:rFonts w:ascii="Times New Roman" w:eastAsia="Times New Roman" w:hAnsi="Times New Roman"/>
          <w:szCs w:val="28"/>
        </w:rPr>
        <w:t xml:space="preserve"> подсобного</w:t>
      </w:r>
      <w:r w:rsidR="007E0506">
        <w:rPr>
          <w:rFonts w:ascii="Times New Roman" w:eastAsia="Times New Roman" w:hAnsi="Times New Roman"/>
          <w:szCs w:val="28"/>
        </w:rPr>
        <w:t xml:space="preserve"> хозяйства </w:t>
      </w:r>
      <w:bookmarkStart w:id="6" w:name="_Hlk158890015"/>
      <w:r w:rsidR="007E0506">
        <w:rPr>
          <w:rFonts w:ascii="Times New Roman" w:eastAsia="Times New Roman" w:hAnsi="Times New Roman"/>
          <w:szCs w:val="28"/>
        </w:rPr>
        <w:t>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</w:t>
      </w:r>
      <w:bookmarkEnd w:id="6"/>
      <w:r w:rsidRPr="008423FC">
        <w:rPr>
          <w:rFonts w:ascii="Times New Roman" w:eastAsia="Times New Roman" w:hAnsi="Times New Roman"/>
          <w:szCs w:val="28"/>
        </w:rPr>
        <w:t xml:space="preserve">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7" w:name="_Hlk127192062"/>
      <w:bookmarkEnd w:id="0"/>
      <w:r w:rsidR="007E0506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7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2C01F6E6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8" w:name="_Hlk131526666"/>
      <w:bookmarkStart w:id="9" w:name="_Hlk1564111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10" w:name="_Hlk137221068"/>
      <w:bookmarkEnd w:id="8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976499">
        <w:rPr>
          <w:rFonts w:ascii="Times New Roman" w:eastAsia="Times New Roman" w:hAnsi="Times New Roman"/>
          <w:szCs w:val="28"/>
        </w:rPr>
        <w:t>Кудымкарский муниципальной округ</w:t>
      </w:r>
      <w:r w:rsidR="00030381">
        <w:rPr>
          <w:rFonts w:ascii="Times New Roman" w:eastAsia="Times New Roman" w:hAnsi="Times New Roman"/>
          <w:szCs w:val="28"/>
        </w:rPr>
        <w:t xml:space="preserve">, </w:t>
      </w:r>
      <w:r w:rsidR="008326DB">
        <w:rPr>
          <w:rFonts w:ascii="Times New Roman" w:eastAsia="Times New Roman" w:hAnsi="Times New Roman"/>
          <w:szCs w:val="28"/>
        </w:rPr>
        <w:t>г. Кудымкар, ул. Косинская</w:t>
      </w:r>
      <w:r w:rsidR="007E0506">
        <w:rPr>
          <w:rFonts w:ascii="Times New Roman" w:eastAsia="Times New Roman" w:hAnsi="Times New Roman"/>
          <w:szCs w:val="28"/>
        </w:rPr>
        <w:t xml:space="preserve">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8326DB">
        <w:rPr>
          <w:rFonts w:ascii="Times New Roman" w:eastAsia="Times New Roman" w:hAnsi="Times New Roman"/>
          <w:szCs w:val="28"/>
        </w:rPr>
        <w:t>590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8326DB">
        <w:rPr>
          <w:rFonts w:ascii="Times New Roman" w:eastAsia="Times New Roman" w:hAnsi="Times New Roman"/>
          <w:szCs w:val="28"/>
        </w:rPr>
        <w:t>ведение садоводства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0"/>
      <w:r w:rsidR="007E0506">
        <w:rPr>
          <w:rFonts w:ascii="Times New Roman" w:eastAsia="Times New Roman" w:hAnsi="Times New Roman"/>
          <w:szCs w:val="28"/>
        </w:rPr>
        <w:t>;</w:t>
      </w:r>
    </w:p>
    <w:bookmarkEnd w:id="9"/>
    <w:p w14:paraId="07F93987" w14:textId="5D0238B3" w:rsidR="007E0506" w:rsidRDefault="007E0506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д. </w:t>
      </w:r>
      <w:proofErr w:type="spellStart"/>
      <w:r>
        <w:rPr>
          <w:rFonts w:ascii="Times New Roman" w:eastAsia="Times New Roman" w:hAnsi="Times New Roman"/>
          <w:szCs w:val="28"/>
        </w:rPr>
        <w:t>Тарова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8326DB">
        <w:rPr>
          <w:rFonts w:ascii="Times New Roman" w:eastAsia="Times New Roman" w:hAnsi="Times New Roman"/>
          <w:szCs w:val="28"/>
        </w:rPr>
        <w:t>954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1424BD">
        <w:rPr>
          <w:rFonts w:ascii="Times New Roman" w:eastAsia="Times New Roman" w:hAnsi="Times New Roman"/>
          <w:szCs w:val="28"/>
        </w:rPr>
        <w:t>д</w:t>
      </w:r>
      <w:r w:rsidR="001424BD" w:rsidRPr="001424BD">
        <w:rPr>
          <w:rFonts w:ascii="Times New Roman" w:eastAsia="Times New Roman" w:hAnsi="Times New Roman"/>
          <w:szCs w:val="28"/>
        </w:rPr>
        <w:t xml:space="preserve">ля ведения личного подсобного хозяйства </w:t>
      </w:r>
      <w:r w:rsidR="008326DB" w:rsidRPr="008326DB">
        <w:rPr>
          <w:rFonts w:ascii="Times New Roman" w:eastAsia="Times New Roman" w:hAnsi="Times New Roman"/>
          <w:szCs w:val="28"/>
        </w:rPr>
        <w:t>(приусадебный земельный участок),</w:t>
      </w:r>
      <w:r w:rsidRPr="006D171A">
        <w:rPr>
          <w:rFonts w:ascii="Times New Roman" w:eastAsia="Times New Roman" w:hAnsi="Times New Roman"/>
          <w:szCs w:val="28"/>
        </w:rPr>
        <w:t xml:space="preserve"> вид права – </w:t>
      </w:r>
      <w:r w:rsidR="001424BD">
        <w:rPr>
          <w:rFonts w:ascii="Times New Roman" w:eastAsia="Times New Roman" w:hAnsi="Times New Roman"/>
          <w:szCs w:val="28"/>
        </w:rPr>
        <w:t>собственность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bookmarkEnd w:id="3"/>
    <w:p w14:paraId="6008B02C" w14:textId="6B1DE3F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8326DB">
        <w:rPr>
          <w:rFonts w:ascii="Times New Roman" w:eastAsia="Times New Roman" w:hAnsi="Times New Roman"/>
          <w:szCs w:val="28"/>
        </w:rPr>
        <w:t>16 февраля</w:t>
      </w:r>
      <w:r w:rsidR="00976499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976499">
        <w:rPr>
          <w:rFonts w:ascii="Times New Roman" w:eastAsia="Times New Roman" w:hAnsi="Times New Roman"/>
          <w:szCs w:val="28"/>
        </w:rPr>
        <w:t>1</w:t>
      </w:r>
      <w:r w:rsidR="001424BD">
        <w:rPr>
          <w:rFonts w:ascii="Times New Roman" w:eastAsia="Times New Roman" w:hAnsi="Times New Roman"/>
          <w:szCs w:val="28"/>
        </w:rPr>
        <w:t>6</w:t>
      </w:r>
      <w:r w:rsidR="00976499">
        <w:rPr>
          <w:rFonts w:ascii="Times New Roman" w:eastAsia="Times New Roman" w:hAnsi="Times New Roman"/>
          <w:szCs w:val="28"/>
        </w:rPr>
        <w:t xml:space="preserve"> </w:t>
      </w:r>
      <w:r w:rsidR="00C154F1">
        <w:rPr>
          <w:rFonts w:ascii="Times New Roman" w:eastAsia="Times New Roman" w:hAnsi="Times New Roman"/>
          <w:szCs w:val="28"/>
        </w:rPr>
        <w:t>марта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424BD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C1812"/>
    <w:rsid w:val="007E0506"/>
    <w:rsid w:val="007F1123"/>
    <w:rsid w:val="008006BD"/>
    <w:rsid w:val="00803879"/>
    <w:rsid w:val="008169C9"/>
    <w:rsid w:val="0083074E"/>
    <w:rsid w:val="008326DB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154F1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2023-08-04T07:27:00Z</cp:lastPrinted>
  <dcterms:created xsi:type="dcterms:W3CDTF">2024-02-15T08:06:00Z</dcterms:created>
  <dcterms:modified xsi:type="dcterms:W3CDTF">2024-02-15T08:06:00Z</dcterms:modified>
</cp:coreProperties>
</file>