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010A2D63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D3CFF" w:rsidRPr="00AD3CFF">
        <w:rPr>
          <w:rFonts w:ascii="Times New Roman" w:eastAsia="Times New Roman" w:hAnsi="Times New Roman"/>
          <w:szCs w:val="28"/>
        </w:rPr>
        <w:t>Кудымкарский муниципальный округ, д</w:t>
      </w:r>
      <w:r w:rsidR="00AD3CFF">
        <w:rPr>
          <w:rFonts w:ascii="Times New Roman" w:eastAsia="Times New Roman" w:hAnsi="Times New Roman"/>
          <w:szCs w:val="28"/>
        </w:rPr>
        <w:t>.</w:t>
      </w:r>
      <w:r w:rsidR="00AD3CFF" w:rsidRPr="00AD3CFF">
        <w:rPr>
          <w:rFonts w:ascii="Times New Roman" w:eastAsia="Times New Roman" w:hAnsi="Times New Roman"/>
          <w:szCs w:val="28"/>
        </w:rPr>
        <w:t xml:space="preserve"> </w:t>
      </w:r>
      <w:r w:rsidR="00AD3CFF">
        <w:rPr>
          <w:rFonts w:ascii="Times New Roman" w:eastAsia="Times New Roman" w:hAnsi="Times New Roman"/>
          <w:szCs w:val="28"/>
        </w:rPr>
        <w:t>Петухова</w:t>
      </w:r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D3CFF">
        <w:rPr>
          <w:rFonts w:ascii="Times New Roman" w:eastAsia="Times New Roman" w:hAnsi="Times New Roman"/>
          <w:szCs w:val="28"/>
        </w:rPr>
        <w:t>1724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D3CFF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D0F08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3C7CA1F5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72563437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801948" w:rsidRPr="00801948">
        <w:rPr>
          <w:rFonts w:ascii="Times New Roman" w:eastAsia="Times New Roman" w:hAnsi="Times New Roman"/>
          <w:szCs w:val="28"/>
        </w:rPr>
        <w:t xml:space="preserve">по адресу: Пермский край, </w:t>
      </w:r>
      <w:bookmarkStart w:id="5" w:name="_Hlk183525826"/>
      <w:r w:rsidR="00801948" w:rsidRPr="00801948">
        <w:rPr>
          <w:rFonts w:ascii="Times New Roman" w:eastAsia="Times New Roman" w:hAnsi="Times New Roman"/>
          <w:szCs w:val="28"/>
        </w:rPr>
        <w:t xml:space="preserve">г. Кудымкар, ул. </w:t>
      </w:r>
      <w:r w:rsidR="00AD3CFF">
        <w:rPr>
          <w:rFonts w:ascii="Times New Roman" w:eastAsia="Times New Roman" w:hAnsi="Times New Roman"/>
          <w:szCs w:val="28"/>
        </w:rPr>
        <w:t>Речная</w:t>
      </w:r>
      <w:r w:rsidR="00801948" w:rsidRPr="00801948">
        <w:rPr>
          <w:rFonts w:ascii="Times New Roman" w:eastAsia="Times New Roman" w:hAnsi="Times New Roman"/>
          <w:szCs w:val="28"/>
        </w:rPr>
        <w:t>,</w:t>
      </w:r>
      <w:bookmarkEnd w:id="5"/>
      <w:r w:rsidR="00801948" w:rsidRPr="00801948">
        <w:rPr>
          <w:rFonts w:ascii="Times New Roman" w:eastAsia="Times New Roman" w:hAnsi="Times New Roman"/>
          <w:szCs w:val="28"/>
        </w:rPr>
        <w:t xml:space="preserve"> площадью </w:t>
      </w:r>
      <w:r w:rsidR="00AD3CFF">
        <w:rPr>
          <w:rFonts w:ascii="Times New Roman" w:eastAsia="Times New Roman" w:hAnsi="Times New Roman"/>
          <w:szCs w:val="28"/>
        </w:rPr>
        <w:t>335</w:t>
      </w:r>
      <w:r w:rsidR="00801948" w:rsidRPr="00801948">
        <w:rPr>
          <w:rFonts w:ascii="Times New Roman" w:eastAsia="Times New Roman" w:hAnsi="Times New Roman"/>
          <w:szCs w:val="28"/>
        </w:rPr>
        <w:t xml:space="preserve"> кв.м., вид разрешенного использования – ведение садоводства, вид права – </w:t>
      </w:r>
      <w:r w:rsidR="00CD0F08">
        <w:rPr>
          <w:rFonts w:ascii="Times New Roman" w:eastAsia="Times New Roman" w:hAnsi="Times New Roman"/>
          <w:szCs w:val="28"/>
        </w:rPr>
        <w:t>аренда</w:t>
      </w:r>
      <w:r w:rsidR="00801948" w:rsidRPr="00801948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  <w:bookmarkEnd w:id="4"/>
    </w:p>
    <w:p w14:paraId="4BA66050" w14:textId="200F4D29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D3CFF" w:rsidRPr="00AD3CFF">
        <w:rPr>
          <w:rFonts w:ascii="Times New Roman" w:eastAsia="Times New Roman" w:hAnsi="Times New Roman"/>
          <w:szCs w:val="28"/>
        </w:rPr>
        <w:t xml:space="preserve">г. Кудымкар, ул. </w:t>
      </w:r>
      <w:r w:rsidR="00AD3CFF">
        <w:rPr>
          <w:rFonts w:ascii="Times New Roman" w:eastAsia="Times New Roman" w:hAnsi="Times New Roman"/>
          <w:szCs w:val="28"/>
        </w:rPr>
        <w:t>Радищева</w:t>
      </w:r>
      <w:r w:rsidR="00AD3CFF" w:rsidRPr="00AD3CFF">
        <w:rPr>
          <w:rFonts w:ascii="Times New Roman" w:eastAsia="Times New Roman" w:hAnsi="Times New Roman"/>
          <w:szCs w:val="28"/>
        </w:rPr>
        <w:t>,</w:t>
      </w:r>
      <w:r w:rsidR="00547229" w:rsidRPr="00547229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D3CFF">
        <w:rPr>
          <w:rFonts w:ascii="Times New Roman" w:eastAsia="Times New Roman" w:hAnsi="Times New Roman"/>
          <w:szCs w:val="28"/>
        </w:rPr>
        <w:t>243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D3CFF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D3CFF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1EEB16D9" w14:textId="7B64009C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6" w:name="_Hlk183525959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334FFF" w:rsidRPr="00334FFF">
        <w:rPr>
          <w:rFonts w:ascii="Times New Roman" w:eastAsia="Times New Roman" w:hAnsi="Times New Roman"/>
          <w:szCs w:val="28"/>
        </w:rPr>
        <w:t xml:space="preserve">Пермский край, Кудымкарский </w:t>
      </w:r>
      <w:r w:rsidR="00AD3CFF">
        <w:rPr>
          <w:rFonts w:ascii="Times New Roman" w:eastAsia="Times New Roman" w:hAnsi="Times New Roman"/>
          <w:szCs w:val="28"/>
        </w:rPr>
        <w:t>муниципальный округ, д. Левина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D3CFF">
        <w:rPr>
          <w:rFonts w:ascii="Times New Roman" w:eastAsia="Times New Roman" w:hAnsi="Times New Roman"/>
          <w:szCs w:val="28"/>
        </w:rPr>
        <w:t>2907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bookmarkEnd w:id="6"/>
      <w:r>
        <w:rPr>
          <w:rFonts w:ascii="Times New Roman" w:eastAsia="Times New Roman" w:hAnsi="Times New Roman"/>
          <w:szCs w:val="28"/>
        </w:rPr>
        <w:t>;</w:t>
      </w:r>
    </w:p>
    <w:p w14:paraId="2414F78F" w14:textId="7F2A3EEF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AD3CFF" w:rsidRPr="00AD3CFF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д. Левина, площадью </w:t>
      </w:r>
      <w:r w:rsidR="00AD3CFF">
        <w:rPr>
          <w:rFonts w:ascii="Times New Roman" w:eastAsia="Times New Roman" w:hAnsi="Times New Roman"/>
          <w:szCs w:val="28"/>
        </w:rPr>
        <w:t>3500</w:t>
      </w:r>
      <w:r w:rsidR="00AD3CFF" w:rsidRPr="00AD3CFF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6A556F7D" w14:textId="5E0D30AF" w:rsidR="00F9201E" w:rsidRDefault="00F9201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F9201E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bookmarkEnd w:id="2"/>
    <w:p w14:paraId="6008B02C" w14:textId="69643D3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334FFF">
        <w:rPr>
          <w:rFonts w:ascii="Times New Roman" w:eastAsia="Times New Roman" w:hAnsi="Times New Roman"/>
          <w:szCs w:val="28"/>
        </w:rPr>
        <w:t>2</w:t>
      </w:r>
      <w:r w:rsidR="00AD3CFF">
        <w:rPr>
          <w:rFonts w:ascii="Times New Roman" w:eastAsia="Times New Roman" w:hAnsi="Times New Roman"/>
          <w:szCs w:val="28"/>
        </w:rPr>
        <w:t>7</w:t>
      </w:r>
      <w:r w:rsidR="00334FFF">
        <w:rPr>
          <w:rFonts w:ascii="Times New Roman" w:eastAsia="Times New Roman" w:hAnsi="Times New Roman"/>
          <w:szCs w:val="28"/>
        </w:rPr>
        <w:t xml:space="preserve"> ноября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334FFF">
        <w:rPr>
          <w:rFonts w:ascii="Times New Roman" w:eastAsia="Times New Roman" w:hAnsi="Times New Roman"/>
          <w:szCs w:val="28"/>
        </w:rPr>
        <w:t>2</w:t>
      </w:r>
      <w:r w:rsidR="00AD3CFF">
        <w:rPr>
          <w:rFonts w:ascii="Times New Roman" w:eastAsia="Times New Roman" w:hAnsi="Times New Roman"/>
          <w:szCs w:val="28"/>
        </w:rPr>
        <w:t>6</w:t>
      </w:r>
      <w:r w:rsidR="00334FFF">
        <w:rPr>
          <w:rFonts w:ascii="Times New Roman" w:eastAsia="Times New Roman" w:hAnsi="Times New Roman"/>
          <w:szCs w:val="28"/>
        </w:rPr>
        <w:t xml:space="preserve"> декабря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7FD"/>
    <w:rsid w:val="00A67F74"/>
    <w:rsid w:val="00AB2C77"/>
    <w:rsid w:val="00AD3CFF"/>
    <w:rsid w:val="00AE2800"/>
    <w:rsid w:val="00AE608A"/>
    <w:rsid w:val="00AF7240"/>
    <w:rsid w:val="00B04E1F"/>
    <w:rsid w:val="00B12E9F"/>
    <w:rsid w:val="00B406FF"/>
    <w:rsid w:val="00B902E6"/>
    <w:rsid w:val="00B92521"/>
    <w:rsid w:val="00B9664A"/>
    <w:rsid w:val="00BB0DA3"/>
    <w:rsid w:val="00BB24AA"/>
    <w:rsid w:val="00BD0BE3"/>
    <w:rsid w:val="00BD0D86"/>
    <w:rsid w:val="00C0299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80A93"/>
    <w:rsid w:val="00F9201E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2024-11-26T10:08:00Z</cp:lastPrinted>
  <dcterms:created xsi:type="dcterms:W3CDTF">2024-11-26T10:07:00Z</dcterms:created>
  <dcterms:modified xsi:type="dcterms:W3CDTF">2024-11-26T10:46:00Z</dcterms:modified>
</cp:coreProperties>
</file>