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3D84DDD" w14:textId="5652FE04" w:rsidR="00F30ECE" w:rsidRDefault="00F30EC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151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proofErr w:type="gramStart"/>
      <w:r>
        <w:rPr>
          <w:rFonts w:ascii="Times New Roman" w:eastAsia="Times New Roman" w:hAnsi="Times New Roman"/>
          <w:szCs w:val="28"/>
        </w:rPr>
        <w:t>: :ЗУ</w:t>
      </w:r>
      <w:proofErr w:type="gramEnd"/>
      <w:r w:rsidR="00A507CC">
        <w:rPr>
          <w:rFonts w:ascii="Times New Roman" w:eastAsia="Times New Roman" w:hAnsi="Times New Roman"/>
          <w:szCs w:val="28"/>
        </w:rPr>
        <w:t>31</w:t>
      </w:r>
      <w:r>
        <w:rPr>
          <w:rFonts w:ascii="Times New Roman" w:eastAsia="Times New Roman" w:hAnsi="Times New Roman"/>
          <w:szCs w:val="28"/>
        </w:rPr>
        <w:t xml:space="preserve"> -</w:t>
      </w:r>
      <w:r w:rsidRPr="008423FC">
        <w:rPr>
          <w:rFonts w:ascii="Times New Roman" w:eastAsia="Times New Roman" w:hAnsi="Times New Roman"/>
          <w:szCs w:val="28"/>
        </w:rPr>
        <w:t xml:space="preserve">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9C6D67">
        <w:rPr>
          <w:rFonts w:ascii="Times New Roman" w:eastAsia="Times New Roman" w:hAnsi="Times New Roman"/>
          <w:szCs w:val="28"/>
        </w:rPr>
        <w:t xml:space="preserve">д. </w:t>
      </w:r>
      <w:r w:rsidR="00A507CC">
        <w:rPr>
          <w:rFonts w:ascii="Times New Roman" w:eastAsia="Times New Roman" w:hAnsi="Times New Roman"/>
          <w:szCs w:val="28"/>
        </w:rPr>
        <w:t>Степанова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507CC">
        <w:rPr>
          <w:rFonts w:ascii="Times New Roman" w:eastAsia="Times New Roman" w:hAnsi="Times New Roman"/>
          <w:szCs w:val="28"/>
        </w:rPr>
        <w:t>1524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8F60CD" w:rsidRPr="008F60CD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пунктов.</w:t>
      </w:r>
      <w:bookmarkEnd w:id="0"/>
    </w:p>
    <w:bookmarkEnd w:id="1"/>
    <w:bookmarkEnd w:id="2"/>
    <w:p w14:paraId="4F2D9B7C" w14:textId="2868A43A" w:rsidR="00BB0DA3" w:rsidRDefault="00BB0DA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Р</w:t>
      </w:r>
      <w:r w:rsidRPr="00BB0DA3">
        <w:rPr>
          <w:rFonts w:ascii="Times New Roman" w:eastAsia="Times New Roman" w:hAnsi="Times New Roman"/>
          <w:szCs w:val="28"/>
        </w:rPr>
        <w:t>еквизиты решения об утверждении проекта межевания территории</w:t>
      </w:r>
      <w:r>
        <w:rPr>
          <w:rFonts w:ascii="Times New Roman" w:eastAsia="Times New Roman" w:hAnsi="Times New Roman"/>
          <w:szCs w:val="28"/>
        </w:rPr>
        <w:t xml:space="preserve"> кадастрового квартала 81:06:</w:t>
      </w:r>
      <w:r w:rsidR="00A507CC">
        <w:rPr>
          <w:rFonts w:ascii="Times New Roman" w:eastAsia="Times New Roman" w:hAnsi="Times New Roman"/>
          <w:szCs w:val="28"/>
        </w:rPr>
        <w:t>146</w:t>
      </w:r>
      <w:r w:rsidR="008F60CD">
        <w:rPr>
          <w:rFonts w:ascii="Times New Roman" w:eastAsia="Times New Roman" w:hAnsi="Times New Roman"/>
          <w:szCs w:val="28"/>
        </w:rPr>
        <w:t>001</w:t>
      </w:r>
      <w:r>
        <w:rPr>
          <w:rFonts w:ascii="Times New Roman" w:eastAsia="Times New Roman" w:hAnsi="Times New Roman"/>
          <w:szCs w:val="28"/>
        </w:rPr>
        <w:t xml:space="preserve">: постановление администрации Кудымкарского муниципального округа Пермского края от </w:t>
      </w:r>
      <w:r w:rsidR="00A507CC">
        <w:rPr>
          <w:rFonts w:ascii="Times New Roman" w:eastAsia="Times New Roman" w:hAnsi="Times New Roman"/>
          <w:szCs w:val="28"/>
        </w:rPr>
        <w:t>02.08</w:t>
      </w:r>
      <w:r w:rsidR="008F60CD">
        <w:rPr>
          <w:rFonts w:ascii="Times New Roman" w:eastAsia="Times New Roman" w:hAnsi="Times New Roman"/>
          <w:szCs w:val="28"/>
        </w:rPr>
        <w:t>.2023 № 01-04-</w:t>
      </w:r>
      <w:r w:rsidR="00A507CC">
        <w:rPr>
          <w:rFonts w:ascii="Times New Roman" w:eastAsia="Times New Roman" w:hAnsi="Times New Roman"/>
          <w:szCs w:val="28"/>
        </w:rPr>
        <w:t>2717</w:t>
      </w:r>
      <w:r w:rsidR="008F60CD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 xml:space="preserve"> </w:t>
      </w:r>
      <w:r w:rsidR="00B406FF">
        <w:rPr>
          <w:rFonts w:ascii="Times New Roman" w:eastAsia="Times New Roman" w:hAnsi="Times New Roman"/>
          <w:szCs w:val="28"/>
        </w:rPr>
        <w:t xml:space="preserve">Проект </w:t>
      </w:r>
      <w:r w:rsidR="009B3557">
        <w:rPr>
          <w:rFonts w:ascii="Times New Roman" w:eastAsia="Times New Roman" w:hAnsi="Times New Roman"/>
          <w:szCs w:val="28"/>
        </w:rPr>
        <w:t xml:space="preserve">межевания территории </w:t>
      </w:r>
      <w:r w:rsidR="00B406FF">
        <w:rPr>
          <w:rFonts w:ascii="Times New Roman" w:eastAsia="Times New Roman" w:hAnsi="Times New Roman"/>
          <w:szCs w:val="28"/>
        </w:rPr>
        <w:t>размещен на сайте</w:t>
      </w:r>
      <w:r w:rsidR="009B3557">
        <w:rPr>
          <w:rFonts w:ascii="Times New Roman" w:eastAsia="Times New Roman" w:hAnsi="Times New Roman"/>
          <w:szCs w:val="28"/>
        </w:rPr>
        <w:t xml:space="preserve"> Кудымкарского муниципального округа Пермского края: </w:t>
      </w:r>
      <w:r w:rsidR="00F97BC0">
        <w:rPr>
          <w:rFonts w:ascii="Times New Roman" w:eastAsia="Times New Roman" w:hAnsi="Times New Roman"/>
          <w:szCs w:val="28"/>
          <w:lang w:val="en-US"/>
        </w:rPr>
        <w:t>www</w:t>
      </w:r>
      <w:r w:rsidR="00F97BC0" w:rsidRPr="00F97BC0">
        <w:rPr>
          <w:rFonts w:ascii="Times New Roman" w:eastAsia="Times New Roman" w:hAnsi="Times New Roman"/>
          <w:szCs w:val="28"/>
        </w:rPr>
        <w:t>.</w:t>
      </w:r>
      <w:proofErr w:type="spellStart"/>
      <w:r w:rsidR="009B3557">
        <w:rPr>
          <w:rFonts w:ascii="Times New Roman" w:eastAsia="Times New Roman" w:hAnsi="Times New Roman"/>
          <w:szCs w:val="28"/>
          <w:lang w:val="en-US"/>
        </w:rPr>
        <w:t>admkud</w:t>
      </w:r>
      <w:proofErr w:type="spellEnd"/>
      <w:r w:rsidR="009B3557" w:rsidRPr="009B3557">
        <w:rPr>
          <w:rFonts w:ascii="Times New Roman" w:eastAsia="Times New Roman" w:hAnsi="Times New Roman"/>
          <w:szCs w:val="28"/>
        </w:rPr>
        <w:t>.</w:t>
      </w:r>
      <w:proofErr w:type="spellStart"/>
      <w:r w:rsidR="009B3557">
        <w:rPr>
          <w:rFonts w:ascii="Times New Roman" w:eastAsia="Times New Roman" w:hAnsi="Times New Roman"/>
          <w:szCs w:val="28"/>
          <w:lang w:val="en-US"/>
        </w:rPr>
        <w:t>ru</w:t>
      </w:r>
      <w:proofErr w:type="spellEnd"/>
      <w:r w:rsidR="00D90DD8">
        <w:rPr>
          <w:rFonts w:ascii="Times New Roman" w:eastAsia="Times New Roman" w:hAnsi="Times New Roman"/>
          <w:szCs w:val="28"/>
        </w:rPr>
        <w:t>, раздел: Градостроительство</w:t>
      </w:r>
      <w:r w:rsidR="008F60CD">
        <w:rPr>
          <w:rFonts w:ascii="Times New Roman" w:eastAsia="Times New Roman" w:hAnsi="Times New Roman"/>
          <w:szCs w:val="28"/>
        </w:rPr>
        <w:t>;</w:t>
      </w:r>
    </w:p>
    <w:p w14:paraId="1F520D77" w14:textId="23C16E6C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д </w:t>
      </w:r>
      <w:proofErr w:type="spellStart"/>
      <w:r w:rsidR="00A507CC" w:rsidRPr="00A507CC">
        <w:rPr>
          <w:rFonts w:ascii="Times New Roman" w:eastAsia="Times New Roman" w:hAnsi="Times New Roman"/>
          <w:szCs w:val="28"/>
        </w:rPr>
        <w:t>Порськокова</w:t>
      </w:r>
      <w:proofErr w:type="spellEnd"/>
      <w:r w:rsidR="00A507CC" w:rsidRPr="00A507CC">
        <w:rPr>
          <w:rFonts w:ascii="Times New Roman" w:eastAsia="Times New Roman" w:hAnsi="Times New Roman"/>
          <w:szCs w:val="28"/>
        </w:rPr>
        <w:t>, ул</w:t>
      </w:r>
      <w:r w:rsidR="00A507CC">
        <w:rPr>
          <w:rFonts w:ascii="Times New Roman" w:eastAsia="Times New Roman" w:hAnsi="Times New Roman"/>
          <w:szCs w:val="28"/>
        </w:rPr>
        <w:t>.</w:t>
      </w:r>
      <w:r w:rsidR="00A507CC" w:rsidRPr="00A507CC">
        <w:rPr>
          <w:rFonts w:ascii="Times New Roman" w:eastAsia="Times New Roman" w:hAnsi="Times New Roman"/>
          <w:szCs w:val="28"/>
        </w:rPr>
        <w:t xml:space="preserve"> Тенистая, з</w:t>
      </w:r>
      <w:r w:rsidR="00A507CC">
        <w:rPr>
          <w:rFonts w:ascii="Times New Roman" w:eastAsia="Times New Roman" w:hAnsi="Times New Roman"/>
          <w:szCs w:val="28"/>
        </w:rPr>
        <w:t>/</w:t>
      </w:r>
      <w:r w:rsidR="00A507CC" w:rsidRPr="00A507CC">
        <w:rPr>
          <w:rFonts w:ascii="Times New Roman" w:eastAsia="Times New Roman" w:hAnsi="Times New Roman"/>
          <w:szCs w:val="28"/>
        </w:rPr>
        <w:t>у 5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кадастровый номер </w:t>
      </w:r>
      <w:r>
        <w:rPr>
          <w:rFonts w:ascii="Times New Roman" w:eastAsia="Times New Roman" w:hAnsi="Times New Roman"/>
          <w:szCs w:val="28"/>
        </w:rPr>
        <w:t xml:space="preserve"> </w:t>
      </w:r>
      <w:r w:rsidR="00A507CC" w:rsidRPr="00A507CC">
        <w:rPr>
          <w:rFonts w:ascii="Times New Roman" w:eastAsia="Times New Roman" w:hAnsi="Times New Roman"/>
          <w:szCs w:val="28"/>
        </w:rPr>
        <w:t>81:06:1180001:130</w:t>
      </w:r>
      <w:r w:rsidR="00A507CC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15</w:t>
      </w:r>
      <w:r w:rsidR="00A507CC"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 xml:space="preserve">0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  <w:bookmarkEnd w:id="3"/>
    </w:p>
    <w:p w14:paraId="665F5BDA" w14:textId="542CE80B" w:rsidR="00654735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61675595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 xml:space="preserve">Кудымкарский муниципальный округ, д </w:t>
      </w:r>
      <w:proofErr w:type="spellStart"/>
      <w:r w:rsidR="00A507CC">
        <w:rPr>
          <w:rFonts w:ascii="Times New Roman" w:eastAsia="Times New Roman" w:hAnsi="Times New Roman"/>
          <w:szCs w:val="28"/>
        </w:rPr>
        <w:t>Пронева</w:t>
      </w:r>
      <w:proofErr w:type="spellEnd"/>
      <w:r>
        <w:rPr>
          <w:rFonts w:ascii="Times New Roman" w:eastAsia="Times New Roman" w:hAnsi="Times New Roman"/>
          <w:szCs w:val="28"/>
        </w:rPr>
        <w:t xml:space="preserve">, кадастровый номер </w:t>
      </w:r>
      <w:r w:rsidRPr="00654735">
        <w:rPr>
          <w:rFonts w:ascii="Times New Roman" w:eastAsia="Times New Roman" w:hAnsi="Times New Roman"/>
          <w:szCs w:val="28"/>
        </w:rPr>
        <w:t>81:06:</w:t>
      </w:r>
      <w:r w:rsidR="00A507CC">
        <w:rPr>
          <w:rFonts w:ascii="Times New Roman" w:eastAsia="Times New Roman" w:hAnsi="Times New Roman"/>
          <w:szCs w:val="28"/>
        </w:rPr>
        <w:t>1190001:10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507CC">
        <w:rPr>
          <w:rFonts w:ascii="Times New Roman" w:eastAsia="Times New Roman" w:hAnsi="Times New Roman"/>
          <w:szCs w:val="28"/>
        </w:rPr>
        <w:t>3800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Pr="008F60CD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507CC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4"/>
      <w:r w:rsidR="00A507CC">
        <w:rPr>
          <w:rFonts w:ascii="Times New Roman" w:eastAsia="Times New Roman" w:hAnsi="Times New Roman"/>
          <w:szCs w:val="28"/>
        </w:rPr>
        <w:t>;</w:t>
      </w:r>
    </w:p>
    <w:p w14:paraId="6CEC2D61" w14:textId="2AF523C3" w:rsidR="00A507CC" w:rsidRDefault="00782982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Pr="00A507CC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>
        <w:rPr>
          <w:rFonts w:ascii="Times New Roman" w:eastAsia="Times New Roman" w:hAnsi="Times New Roman"/>
          <w:szCs w:val="28"/>
        </w:rPr>
        <w:t>г. Кудымкар, ул. Загородная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45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0C91E094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782982">
        <w:rPr>
          <w:rFonts w:ascii="Times New Roman" w:eastAsia="Times New Roman" w:hAnsi="Times New Roman"/>
          <w:szCs w:val="28"/>
        </w:rPr>
        <w:t>19 марта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782982">
        <w:rPr>
          <w:rFonts w:ascii="Times New Roman" w:eastAsia="Times New Roman" w:hAnsi="Times New Roman"/>
          <w:szCs w:val="28"/>
        </w:rPr>
        <w:t>17 апреля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2023-12-04T11:04:00Z</cp:lastPrinted>
  <dcterms:created xsi:type="dcterms:W3CDTF">2024-03-18T12:35:00Z</dcterms:created>
  <dcterms:modified xsi:type="dcterms:W3CDTF">2024-03-18T12:35:00Z</dcterms:modified>
</cp:coreProperties>
</file>