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D77" w14:textId="35B731C6" w:rsidR="008F60CD" w:rsidRDefault="00936A74" w:rsidP="00635EC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165D972" w14:textId="10719880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89142006"/>
      <w:bookmarkStart w:id="1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по адресу: </w:t>
      </w:r>
      <w:r w:rsidR="007B6B00" w:rsidRPr="007B6B00">
        <w:rPr>
          <w:rFonts w:ascii="Times New Roman" w:eastAsia="Times New Roman" w:hAnsi="Times New Roman"/>
          <w:szCs w:val="28"/>
        </w:rPr>
        <w:t xml:space="preserve">Пермский край, г. Кудымкар, ул. </w:t>
      </w:r>
      <w:r w:rsidR="00271D90">
        <w:rPr>
          <w:rFonts w:ascii="Times New Roman" w:eastAsia="Times New Roman" w:hAnsi="Times New Roman"/>
          <w:szCs w:val="28"/>
        </w:rPr>
        <w:t>Пугачева</w:t>
      </w:r>
      <w:r w:rsidR="00635EC0">
        <w:rPr>
          <w:rFonts w:ascii="Times New Roman" w:eastAsia="Times New Roman" w:hAnsi="Times New Roman"/>
          <w:szCs w:val="28"/>
        </w:rPr>
        <w:t xml:space="preserve">, </w:t>
      </w:r>
      <w:r w:rsidR="007B6B00">
        <w:rPr>
          <w:rFonts w:ascii="Times New Roman" w:eastAsia="Times New Roman" w:hAnsi="Times New Roman"/>
          <w:szCs w:val="28"/>
        </w:rPr>
        <w:t xml:space="preserve">кадастровый номер </w:t>
      </w:r>
      <w:r w:rsidR="00935F25" w:rsidRPr="00935F25">
        <w:rPr>
          <w:rFonts w:ascii="Times New Roman" w:eastAsia="Times New Roman" w:hAnsi="Times New Roman"/>
          <w:szCs w:val="28"/>
        </w:rPr>
        <w:t>81:07:01180</w:t>
      </w:r>
      <w:r w:rsidR="00271D90">
        <w:rPr>
          <w:rFonts w:ascii="Times New Roman" w:eastAsia="Times New Roman" w:hAnsi="Times New Roman"/>
          <w:szCs w:val="28"/>
        </w:rPr>
        <w:t>03</w:t>
      </w:r>
      <w:r w:rsidR="00935F25" w:rsidRPr="00935F25">
        <w:rPr>
          <w:rFonts w:ascii="Times New Roman" w:eastAsia="Times New Roman" w:hAnsi="Times New Roman"/>
          <w:szCs w:val="28"/>
        </w:rPr>
        <w:t>:</w:t>
      </w:r>
      <w:r w:rsidR="00271D90">
        <w:rPr>
          <w:rFonts w:ascii="Times New Roman" w:eastAsia="Times New Roman" w:hAnsi="Times New Roman"/>
          <w:szCs w:val="28"/>
        </w:rPr>
        <w:t>137</w:t>
      </w:r>
      <w:r w:rsidR="00935F25">
        <w:rPr>
          <w:rFonts w:ascii="Times New Roman" w:eastAsia="Times New Roman" w:hAnsi="Times New Roman"/>
          <w:szCs w:val="28"/>
        </w:rPr>
        <w:t xml:space="preserve"> </w:t>
      </w:r>
      <w:r w:rsidR="00404221" w:rsidRPr="00404221">
        <w:rPr>
          <w:rFonts w:ascii="Times New Roman" w:eastAsia="Times New Roman" w:hAnsi="Times New Roman"/>
          <w:szCs w:val="28"/>
        </w:rPr>
        <w:t xml:space="preserve">площадью </w:t>
      </w:r>
      <w:r w:rsidR="007B6B00">
        <w:rPr>
          <w:rFonts w:ascii="Times New Roman" w:eastAsia="Times New Roman" w:hAnsi="Times New Roman"/>
          <w:szCs w:val="28"/>
        </w:rPr>
        <w:t>150</w:t>
      </w:r>
      <w:r w:rsidR="00271D90">
        <w:rPr>
          <w:rFonts w:ascii="Times New Roman" w:eastAsia="Times New Roman" w:hAnsi="Times New Roman"/>
          <w:szCs w:val="28"/>
        </w:rPr>
        <w:t>0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bookmarkStart w:id="2" w:name="_Hlk220686352"/>
      <w:r w:rsidR="00006A6F" w:rsidRPr="00006A6F">
        <w:rPr>
          <w:rFonts w:ascii="Times New Roman" w:eastAsia="Times New Roman" w:hAnsi="Times New Roman"/>
          <w:szCs w:val="28"/>
        </w:rPr>
        <w:t xml:space="preserve">для </w:t>
      </w:r>
      <w:r w:rsidR="007B6B00" w:rsidRPr="007B6B00"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bookmarkEnd w:id="2"/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271D90">
        <w:rPr>
          <w:rFonts w:ascii="Times New Roman" w:eastAsia="Times New Roman" w:hAnsi="Times New Roman"/>
          <w:szCs w:val="28"/>
        </w:rPr>
        <w:t>аренда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006A6F">
        <w:rPr>
          <w:rFonts w:ascii="Times New Roman" w:eastAsia="Times New Roman" w:hAnsi="Times New Roman"/>
          <w:szCs w:val="28"/>
        </w:rPr>
        <w:t>;</w:t>
      </w:r>
    </w:p>
    <w:p w14:paraId="782E8BA9" w14:textId="28B1E97F" w:rsidR="00B9216B" w:rsidRDefault="00B9216B" w:rsidP="00B9216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3" w:name="_Hlk220686364"/>
      <w:r w:rsidRPr="00B9216B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</w:t>
      </w:r>
      <w:r w:rsidR="00271D90">
        <w:rPr>
          <w:rFonts w:ascii="Times New Roman" w:eastAsia="Times New Roman" w:hAnsi="Times New Roman"/>
          <w:szCs w:val="28"/>
        </w:rPr>
        <w:t>п. Тихий</w:t>
      </w:r>
      <w:r w:rsidRPr="00B9216B">
        <w:rPr>
          <w:rFonts w:ascii="Times New Roman" w:eastAsia="Times New Roman" w:hAnsi="Times New Roman"/>
          <w:szCs w:val="28"/>
        </w:rPr>
        <w:t xml:space="preserve">, площадью </w:t>
      </w:r>
      <w:r w:rsidR="00271D90">
        <w:rPr>
          <w:rFonts w:ascii="Times New Roman" w:eastAsia="Times New Roman" w:hAnsi="Times New Roman"/>
          <w:szCs w:val="28"/>
        </w:rPr>
        <w:t>1391</w:t>
      </w:r>
      <w:r w:rsidR="00935F25">
        <w:rPr>
          <w:rFonts w:ascii="Times New Roman" w:eastAsia="Times New Roman" w:hAnsi="Times New Roman"/>
          <w:szCs w:val="28"/>
        </w:rPr>
        <w:t xml:space="preserve"> </w:t>
      </w:r>
      <w:r w:rsidRPr="00B9216B">
        <w:rPr>
          <w:rFonts w:ascii="Times New Roman" w:eastAsia="Times New Roman" w:hAnsi="Times New Roman"/>
          <w:szCs w:val="28"/>
        </w:rPr>
        <w:t xml:space="preserve">кв.м., вид разрешенного использования – </w:t>
      </w:r>
      <w:r w:rsidR="00271D90" w:rsidRPr="00271D90">
        <w:rPr>
          <w:rFonts w:ascii="Times New Roman" w:eastAsia="Times New Roman" w:hAnsi="Times New Roman"/>
          <w:szCs w:val="28"/>
        </w:rPr>
        <w:t>для индивидуального жилищного строительства</w:t>
      </w:r>
      <w:r w:rsidRPr="00B9216B">
        <w:rPr>
          <w:rFonts w:ascii="Times New Roman" w:eastAsia="Times New Roman" w:hAnsi="Times New Roman"/>
          <w:szCs w:val="28"/>
        </w:rPr>
        <w:t>, вид права – собственность, категория земель – земли населенных пунктов</w:t>
      </w:r>
      <w:bookmarkEnd w:id="3"/>
      <w:r w:rsidR="00935F25">
        <w:rPr>
          <w:rFonts w:ascii="Times New Roman" w:eastAsia="Times New Roman" w:hAnsi="Times New Roman"/>
          <w:szCs w:val="28"/>
        </w:rPr>
        <w:t>;</w:t>
      </w:r>
    </w:p>
    <w:p w14:paraId="22CFE318" w14:textId="0D128728" w:rsidR="00935F25" w:rsidRDefault="00271D90" w:rsidP="00B9216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271D90">
        <w:rPr>
          <w:rFonts w:ascii="Times New Roman" w:eastAsia="Times New Roman" w:hAnsi="Times New Roman"/>
          <w:szCs w:val="28"/>
        </w:rPr>
        <w:t>- по адресу: Пермский край, Кудымкарский муниципальный округ, п. Тихий, площадью 1</w:t>
      </w:r>
      <w:r>
        <w:rPr>
          <w:rFonts w:ascii="Times New Roman" w:eastAsia="Times New Roman" w:hAnsi="Times New Roman"/>
          <w:szCs w:val="28"/>
        </w:rPr>
        <w:t>477</w:t>
      </w:r>
      <w:r w:rsidRPr="00271D90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индивидуального жилищного строительства, вид права – собственность, категория земель – земли населенных пунктов</w:t>
      </w:r>
      <w:r w:rsidR="00E731E9">
        <w:rPr>
          <w:rFonts w:ascii="Times New Roman" w:eastAsia="Times New Roman" w:hAnsi="Times New Roman"/>
          <w:szCs w:val="28"/>
        </w:rPr>
        <w:t>.</w:t>
      </w:r>
    </w:p>
    <w:p w14:paraId="27E7508D" w14:textId="0D703252" w:rsidR="00E731E9" w:rsidRPr="00B9216B" w:rsidRDefault="00E731E9" w:rsidP="00B9216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BC77A4">
        <w:rPr>
          <w:rFonts w:ascii="Times New Roman" w:eastAsia="Times New Roman" w:hAnsi="Times New Roman"/>
          <w:szCs w:val="28"/>
        </w:rPr>
        <w:t>Ознакомиться со схем</w:t>
      </w:r>
      <w:r>
        <w:rPr>
          <w:rFonts w:ascii="Times New Roman" w:eastAsia="Times New Roman" w:hAnsi="Times New Roman"/>
          <w:szCs w:val="28"/>
        </w:rPr>
        <w:t>ами</w:t>
      </w:r>
      <w:r w:rsidRPr="00BC77A4">
        <w:rPr>
          <w:rFonts w:ascii="Times New Roman" w:eastAsia="Times New Roman" w:hAnsi="Times New Roman"/>
          <w:szCs w:val="28"/>
        </w:rPr>
        <w:t xml:space="preserve"> расположения земельн</w:t>
      </w:r>
      <w:r>
        <w:rPr>
          <w:rFonts w:ascii="Times New Roman" w:eastAsia="Times New Roman" w:hAnsi="Times New Roman"/>
          <w:szCs w:val="28"/>
        </w:rPr>
        <w:t>ых</w:t>
      </w:r>
      <w:r w:rsidRPr="00BC77A4">
        <w:rPr>
          <w:rFonts w:ascii="Times New Roman" w:eastAsia="Times New Roman" w:hAnsi="Times New Roman"/>
          <w:szCs w:val="28"/>
        </w:rPr>
        <w:t xml:space="preserve"> участк</w:t>
      </w:r>
      <w:r>
        <w:rPr>
          <w:rFonts w:ascii="Times New Roman" w:eastAsia="Times New Roman" w:hAnsi="Times New Roman"/>
          <w:szCs w:val="28"/>
        </w:rPr>
        <w:t>ов</w:t>
      </w:r>
      <w:r w:rsidRPr="00BC77A4">
        <w:rPr>
          <w:rFonts w:ascii="Times New Roman" w:eastAsia="Times New Roman" w:hAnsi="Times New Roman"/>
          <w:szCs w:val="28"/>
        </w:rPr>
        <w:t xml:space="preserve">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1"/>
    <w:p w14:paraId="485B75AE" w14:textId="7CD4EC69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271D90">
        <w:rPr>
          <w:rFonts w:ascii="Times New Roman" w:eastAsia="Times New Roman" w:hAnsi="Times New Roman"/>
          <w:szCs w:val="28"/>
        </w:rPr>
        <w:t>31</w:t>
      </w:r>
      <w:r w:rsidR="00B97D2E">
        <w:rPr>
          <w:rFonts w:ascii="Times New Roman" w:eastAsia="Times New Roman" w:hAnsi="Times New Roman"/>
          <w:szCs w:val="28"/>
        </w:rPr>
        <w:t xml:space="preserve"> января 2026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271D90">
        <w:rPr>
          <w:rFonts w:ascii="Times New Roman" w:eastAsia="Times New Roman" w:hAnsi="Times New Roman"/>
          <w:szCs w:val="28"/>
        </w:rPr>
        <w:t>1 марта</w:t>
      </w:r>
      <w:r w:rsidR="00B97D2E">
        <w:rPr>
          <w:rFonts w:ascii="Times New Roman" w:eastAsia="Times New Roman" w:hAnsi="Times New Roman"/>
          <w:szCs w:val="28"/>
        </w:rPr>
        <w:t xml:space="preserve"> 2026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06A6F"/>
    <w:rsid w:val="000758AA"/>
    <w:rsid w:val="00092A54"/>
    <w:rsid w:val="000A5D05"/>
    <w:rsid w:val="000A6B6D"/>
    <w:rsid w:val="00111DB7"/>
    <w:rsid w:val="001174A4"/>
    <w:rsid w:val="00131942"/>
    <w:rsid w:val="00141FF6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71D90"/>
    <w:rsid w:val="002A7238"/>
    <w:rsid w:val="002B32BD"/>
    <w:rsid w:val="002F4BB8"/>
    <w:rsid w:val="00306EC0"/>
    <w:rsid w:val="0032786F"/>
    <w:rsid w:val="0033055E"/>
    <w:rsid w:val="003362AE"/>
    <w:rsid w:val="00365A85"/>
    <w:rsid w:val="003750D1"/>
    <w:rsid w:val="003D53CE"/>
    <w:rsid w:val="0040117A"/>
    <w:rsid w:val="00404221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5E76F0"/>
    <w:rsid w:val="00611CC2"/>
    <w:rsid w:val="0061581D"/>
    <w:rsid w:val="00632E46"/>
    <w:rsid w:val="00635EC0"/>
    <w:rsid w:val="0064013A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B6B00"/>
    <w:rsid w:val="007C30F6"/>
    <w:rsid w:val="007F1123"/>
    <w:rsid w:val="00810536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017BB"/>
    <w:rsid w:val="00933531"/>
    <w:rsid w:val="00935F25"/>
    <w:rsid w:val="00936A74"/>
    <w:rsid w:val="009715C9"/>
    <w:rsid w:val="00980398"/>
    <w:rsid w:val="009B3557"/>
    <w:rsid w:val="009B36F1"/>
    <w:rsid w:val="009C2015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9216B"/>
    <w:rsid w:val="00B9664A"/>
    <w:rsid w:val="00B97D2E"/>
    <w:rsid w:val="00BB0DA3"/>
    <w:rsid w:val="00BC77A4"/>
    <w:rsid w:val="00BD0D86"/>
    <w:rsid w:val="00BF4011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0231B"/>
    <w:rsid w:val="00E12141"/>
    <w:rsid w:val="00E16830"/>
    <w:rsid w:val="00E249B8"/>
    <w:rsid w:val="00E32F68"/>
    <w:rsid w:val="00E60BE1"/>
    <w:rsid w:val="00E656D9"/>
    <w:rsid w:val="00E66B81"/>
    <w:rsid w:val="00E731E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2026-01-26T06:47:00Z</cp:lastPrinted>
  <dcterms:created xsi:type="dcterms:W3CDTF">2026-01-30T12:27:00Z</dcterms:created>
  <dcterms:modified xsi:type="dcterms:W3CDTF">2026-01-30T12:27:00Z</dcterms:modified>
</cp:coreProperties>
</file>